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0F" w:rsidRPr="0044110F" w:rsidRDefault="0044110F" w:rsidP="0044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44110F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44110F" w:rsidRPr="0044110F" w:rsidRDefault="0044110F" w:rsidP="0044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44110F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му предмету «Окружающий мир</w:t>
      </w:r>
      <w:r w:rsidRPr="0044110F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. Базовый уровень» для </w:t>
      </w:r>
      <w:proofErr w:type="gramStart"/>
      <w:r w:rsidRPr="0044110F">
        <w:rPr>
          <w:rFonts w:ascii="Times New Roman,Bold" w:eastAsia="Calibri" w:hAnsi="Times New Roman,Bold" w:cs="Times New Roman,Bold"/>
          <w:b/>
          <w:bCs/>
          <w:sz w:val="24"/>
          <w:szCs w:val="24"/>
        </w:rPr>
        <w:t>обучающихся</w:t>
      </w:r>
      <w:proofErr w:type="gramEnd"/>
      <w:r w:rsidRPr="0044110F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1 – 4</w:t>
      </w:r>
      <w:r w:rsidRPr="00441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110F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классы</w:t>
      </w:r>
    </w:p>
    <w:p w:rsidR="0044110F" w:rsidRDefault="0044110F" w:rsidP="0044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4110F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начального общего образования (ФОП НОО), представленных в Федеральном государственном образовательном стандарте НОО, с учётом Концепции преподавания учебно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предмета «Окружающий мир</w:t>
      </w:r>
      <w:r w:rsidRPr="0044110F">
        <w:rPr>
          <w:rFonts w:ascii="Times New Roman" w:eastAsia="Calibri" w:hAnsi="Times New Roman" w:cs="Times New Roman"/>
          <w:color w:val="000000"/>
          <w:sz w:val="24"/>
          <w:szCs w:val="24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</w:t>
      </w:r>
      <w:proofErr w:type="gramEnd"/>
      <w:r w:rsidRPr="004411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период до 2025 года» (Распоряжение Правительства РФ от 29.05. 2015 № 996 - р.).</w:t>
      </w:r>
    </w:p>
    <w:p w:rsidR="0044110F" w:rsidRPr="003C7A2A" w:rsidRDefault="0044110F" w:rsidP="004411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7A2A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4110F" w:rsidRPr="003C7A2A" w:rsidRDefault="0044110F" w:rsidP="004411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7A2A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3C7A2A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C7A2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110F" w:rsidRDefault="0044110F" w:rsidP="0044110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7A2A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4110F" w:rsidRPr="003C7A2A" w:rsidRDefault="0044110F" w:rsidP="004411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263E4" w:rsidRDefault="0044110F" w:rsidP="00441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 w:rsidRPr="0044110F">
        <w:rPr>
          <w:rFonts w:ascii="Times New Roman" w:hAnsi="Times New Roman" w:cs="Times New Roman"/>
          <w:sz w:val="24"/>
          <w:szCs w:val="24"/>
        </w:rPr>
        <w:t>Раздел 1. Человек и общество</w:t>
      </w:r>
    </w:p>
    <w:p w:rsidR="0044110F" w:rsidRP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4110F">
        <w:rPr>
          <w:rFonts w:ascii="Times New Roman" w:hAnsi="Times New Roman" w:cs="Times New Roman"/>
          <w:sz w:val="24"/>
          <w:szCs w:val="24"/>
        </w:rPr>
        <w:t>Школа. Школьная жизнь.</w:t>
      </w:r>
    </w:p>
    <w:p w:rsidR="0044110F" w:rsidRP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4110F">
        <w:rPr>
          <w:rFonts w:ascii="Times New Roman" w:hAnsi="Times New Roman" w:cs="Times New Roman"/>
          <w:sz w:val="24"/>
          <w:szCs w:val="24"/>
        </w:rPr>
        <w:t>Семья. Взаимоотношения и взаимопомощь в семье.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44110F">
        <w:rPr>
          <w:rFonts w:ascii="Times New Roman" w:hAnsi="Times New Roman" w:cs="Times New Roman"/>
          <w:sz w:val="24"/>
          <w:szCs w:val="24"/>
        </w:rPr>
        <w:t>Россия - наша Родина.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 w:rsidRPr="0044110F">
        <w:rPr>
          <w:rFonts w:ascii="Times New Roman" w:hAnsi="Times New Roman" w:cs="Times New Roman"/>
          <w:sz w:val="24"/>
          <w:szCs w:val="24"/>
        </w:rPr>
        <w:t>Раздел 2. Человек и природа</w:t>
      </w:r>
    </w:p>
    <w:p w:rsidR="0044110F" w:rsidRP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4110F">
        <w:rPr>
          <w:rFonts w:ascii="Times New Roman" w:hAnsi="Times New Roman" w:cs="Times New Roman"/>
          <w:sz w:val="24"/>
          <w:szCs w:val="24"/>
        </w:rPr>
        <w:t>Природа - среда обитания человека. Взаимосвязи между человеком и природой.</w:t>
      </w:r>
    </w:p>
    <w:p w:rsidR="0044110F" w:rsidRP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4110F">
        <w:rPr>
          <w:rFonts w:ascii="Times New Roman" w:hAnsi="Times New Roman" w:cs="Times New Roman"/>
          <w:sz w:val="24"/>
          <w:szCs w:val="24"/>
        </w:rPr>
        <w:t>Растительный мир. Растения ближайшего окружения.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44110F">
        <w:rPr>
          <w:rFonts w:ascii="Times New Roman" w:hAnsi="Times New Roman" w:cs="Times New Roman"/>
          <w:sz w:val="24"/>
          <w:szCs w:val="24"/>
        </w:rPr>
        <w:t>Мир животных. Разные группы животных.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 w:rsidRPr="0044110F">
        <w:rPr>
          <w:rFonts w:ascii="Times New Roman" w:hAnsi="Times New Roman" w:cs="Times New Roman"/>
          <w:sz w:val="24"/>
          <w:szCs w:val="24"/>
        </w:rPr>
        <w:t>Раздел 3. Правила безопасной жизнедеятельности</w:t>
      </w:r>
    </w:p>
    <w:p w:rsidR="0044110F" w:rsidRP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4110F">
        <w:rPr>
          <w:rFonts w:ascii="Times New Roman" w:hAnsi="Times New Roman" w:cs="Times New Roman"/>
          <w:sz w:val="24"/>
          <w:szCs w:val="24"/>
        </w:rPr>
        <w:t>Режим дня школьника.</w:t>
      </w:r>
    </w:p>
    <w:p w:rsidR="0044110F" w:rsidRDefault="0044110F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4110F">
        <w:rPr>
          <w:rFonts w:ascii="Times New Roman" w:hAnsi="Times New Roman" w:cs="Times New Roman"/>
          <w:sz w:val="24"/>
          <w:szCs w:val="24"/>
        </w:rPr>
        <w:t>Безопасность в быту, безопасность пешехода, безопасность в сети Интернет</w:t>
      </w:r>
    </w:p>
    <w:p w:rsidR="005036C1" w:rsidRDefault="005036C1" w:rsidP="0044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5036C1" w:rsidRDefault="005036C1" w:rsidP="0044110F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1. Человек и общество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Наша родина - Россия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Семья. Семейные ценности и традиции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5036C1">
        <w:rPr>
          <w:rFonts w:ascii="Times New Roman" w:hAnsi="Times New Roman" w:cs="Times New Roman"/>
          <w:sz w:val="24"/>
          <w:szCs w:val="24"/>
        </w:rPr>
        <w:t>Правила культурного поведения в общественных местах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2. Человек и природа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Методы познания природы. Земля и другие планеты, звезды и созвездия.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Многообразие растений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5036C1">
        <w:rPr>
          <w:rFonts w:ascii="Times New Roman" w:hAnsi="Times New Roman" w:cs="Times New Roman"/>
          <w:sz w:val="24"/>
          <w:szCs w:val="24"/>
        </w:rPr>
        <w:t>Многообразие животных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5036C1">
        <w:rPr>
          <w:rFonts w:ascii="Times New Roman" w:hAnsi="Times New Roman" w:cs="Times New Roman"/>
          <w:sz w:val="24"/>
          <w:szCs w:val="24"/>
        </w:rPr>
        <w:t>Красная книга России. Заповедники и природные парки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3. Правила безопасной жизнедеятельности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Здоровый образ жизни школьника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Безопасность в школе и общественном транспорте, безопасность в сети Интернет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1. Человек и общество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Наша родина - Российская Федерация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 xml:space="preserve">Семья - коллектив </w:t>
      </w:r>
      <w:proofErr w:type="gramStart"/>
      <w:r w:rsidRPr="005036C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5036C1">
        <w:rPr>
          <w:rFonts w:ascii="Times New Roman" w:hAnsi="Times New Roman" w:cs="Times New Roman"/>
          <w:sz w:val="24"/>
          <w:szCs w:val="24"/>
        </w:rPr>
        <w:t>. Родных людей.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5036C1">
        <w:rPr>
          <w:rFonts w:ascii="Times New Roman" w:hAnsi="Times New Roman" w:cs="Times New Roman"/>
          <w:sz w:val="24"/>
          <w:szCs w:val="24"/>
        </w:rPr>
        <w:t>Страны и народы мира.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2. Человек и природа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Методы изучения природы. Разнообразие веществ в окружающем мире.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Бактерии, грибы и их разнообразие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5036C1">
        <w:rPr>
          <w:rFonts w:ascii="Times New Roman" w:hAnsi="Times New Roman" w:cs="Times New Roman"/>
          <w:sz w:val="24"/>
          <w:szCs w:val="24"/>
        </w:rPr>
        <w:t>Разнообразие растений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5036C1">
        <w:rPr>
          <w:rFonts w:ascii="Times New Roman" w:hAnsi="Times New Roman" w:cs="Times New Roman"/>
          <w:sz w:val="24"/>
          <w:szCs w:val="24"/>
        </w:rPr>
        <w:t>Разнообразие животных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5036C1">
        <w:rPr>
          <w:rFonts w:ascii="Times New Roman" w:hAnsi="Times New Roman" w:cs="Times New Roman"/>
          <w:sz w:val="24"/>
          <w:szCs w:val="24"/>
        </w:rPr>
        <w:t>Природные сообщества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5036C1">
        <w:rPr>
          <w:rFonts w:ascii="Times New Roman" w:hAnsi="Times New Roman" w:cs="Times New Roman"/>
          <w:sz w:val="24"/>
          <w:szCs w:val="24"/>
        </w:rPr>
        <w:t>Человек - часть природы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3. Правила безопасной жизнедеятельности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Правила безопасного поведения пассажира. Безопасность в сети Интернет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1. Человек и общество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Наша родина - Российская Федерация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История Отечества. «Лента времени» и историческая карта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5036C1">
        <w:rPr>
          <w:rFonts w:ascii="Times New Roman" w:hAnsi="Times New Roman" w:cs="Times New Roman"/>
          <w:sz w:val="24"/>
          <w:szCs w:val="24"/>
        </w:rPr>
        <w:t>Человек - творец культурных ценностей. Всемирное культурное наследие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2. Человек и природа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Методы познания окружающей природы. Солнечная система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Формы земной поверхности. Водоемы и их разнообразие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5036C1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5036C1">
        <w:rPr>
          <w:rFonts w:ascii="Times New Roman" w:hAnsi="Times New Roman" w:cs="Times New Roman"/>
          <w:sz w:val="24"/>
          <w:szCs w:val="24"/>
        </w:rPr>
        <w:t>Природные и культурные объекты Всемирного наследия. Экологические проблемы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 w:rsidRPr="005036C1">
        <w:rPr>
          <w:rFonts w:ascii="Times New Roman" w:hAnsi="Times New Roman" w:cs="Times New Roman"/>
          <w:sz w:val="24"/>
          <w:szCs w:val="24"/>
        </w:rPr>
        <w:t>Раздел 3. Правила безопасной жизнедеятельности</w:t>
      </w:r>
    </w:p>
    <w:p w:rsidR="005036C1" w:rsidRP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5036C1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</w:t>
      </w:r>
    </w:p>
    <w:p w:rsidR="005036C1" w:rsidRDefault="005036C1" w:rsidP="0050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5036C1">
        <w:rPr>
          <w:rFonts w:ascii="Times New Roman" w:hAnsi="Times New Roman" w:cs="Times New Roman"/>
          <w:sz w:val="24"/>
          <w:szCs w:val="24"/>
        </w:rPr>
        <w:t>Безопасность в городе. Безопасность в сети Интернет</w:t>
      </w:r>
    </w:p>
    <w:p w:rsidR="005036C1" w:rsidRPr="005036C1" w:rsidRDefault="005036C1" w:rsidP="00503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062C6E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окружающему миру</w:t>
      </w:r>
      <w:r w:rsidRPr="0050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содержит перечень планируемых личностных, предметных и </w:t>
      </w:r>
      <w:proofErr w:type="spellStart"/>
      <w:r w:rsidRPr="005036C1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03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освоения программы на базовом уровне начального общего образования, соответствующий требованиям действующего ФГОС НОО</w:t>
      </w:r>
      <w:bookmarkStart w:id="0" w:name="490f2411-5974-435e-ac25-4fd30bd3d382"/>
      <w:r w:rsidRPr="005036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bookmarkEnd w:id="0"/>
    <w:p w:rsidR="00062C6E" w:rsidRPr="00062C6E" w:rsidRDefault="00062C6E" w:rsidP="00062C6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6E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62C6E" w:rsidRPr="00062C6E" w:rsidTr="00B0328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C6E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C6E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C6E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C6E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062C6E" w:rsidRPr="00062C6E" w:rsidTr="00B0328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C6E">
              <w:rPr>
                <w:rFonts w:ascii="Times New Roman" w:hAnsi="Times New Roman"/>
                <w:color w:val="FFC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6E" w:rsidRPr="00062C6E" w:rsidRDefault="00062C6E" w:rsidP="00062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2C6E" w:rsidRPr="00062C6E" w:rsidRDefault="00062C6E" w:rsidP="00062C6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2C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</w:t>
      </w:r>
    </w:p>
    <w:p w:rsidR="005036C1" w:rsidRPr="0044110F" w:rsidRDefault="005036C1" w:rsidP="005036C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036C1" w:rsidRPr="0044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25"/>
    <w:rsid w:val="00062C6E"/>
    <w:rsid w:val="003263E4"/>
    <w:rsid w:val="0044110F"/>
    <w:rsid w:val="005036C1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2C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2C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2023-08-25T07:04:00Z</dcterms:created>
  <dcterms:modified xsi:type="dcterms:W3CDTF">2023-08-25T07:26:00Z</dcterms:modified>
</cp:coreProperties>
</file>