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289" w:rsidRPr="00337289" w:rsidRDefault="00337289" w:rsidP="003372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289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37289" w:rsidRPr="00337289" w:rsidRDefault="00337289" w:rsidP="003372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289">
        <w:rPr>
          <w:rFonts w:ascii="Times New Roman" w:hAnsi="Times New Roman" w:cs="Times New Roman"/>
          <w:b/>
          <w:sz w:val="24"/>
          <w:szCs w:val="24"/>
        </w:rPr>
        <w:t>к рабочей  программе курса  внеурочной деятельности «Школьный театр»</w:t>
      </w:r>
    </w:p>
    <w:p w:rsidR="00337289" w:rsidRPr="00337289" w:rsidRDefault="00337289" w:rsidP="00337289">
      <w:pPr>
        <w:jc w:val="center"/>
        <w:rPr>
          <w:rFonts w:ascii="Times New Roman" w:hAnsi="Times New Roman" w:cs="Times New Roman"/>
          <w:sz w:val="24"/>
          <w:szCs w:val="24"/>
        </w:rPr>
      </w:pPr>
      <w:r w:rsidRPr="00337289">
        <w:rPr>
          <w:rFonts w:ascii="Times New Roman" w:hAnsi="Times New Roman" w:cs="Times New Roman"/>
          <w:sz w:val="24"/>
          <w:szCs w:val="24"/>
        </w:rPr>
        <w:t>(НАЧАЛЬНОЕ ОБЩЕЕ ОБРАЗОВАНИЕ)</w:t>
      </w:r>
    </w:p>
    <w:p w:rsidR="00337289" w:rsidRDefault="00337289" w:rsidP="00337289">
      <w:pPr>
        <w:jc w:val="both"/>
        <w:rPr>
          <w:rFonts w:ascii="Times New Roman" w:hAnsi="Times New Roman" w:cs="Times New Roman"/>
          <w:sz w:val="24"/>
          <w:szCs w:val="24"/>
        </w:rPr>
      </w:pPr>
      <w:r w:rsidRPr="00337289">
        <w:rPr>
          <w:rFonts w:ascii="Times New Roman" w:hAnsi="Times New Roman" w:cs="Times New Roman"/>
          <w:sz w:val="24"/>
          <w:szCs w:val="24"/>
        </w:rPr>
        <w:t xml:space="preserve">Программа направлена не на создание из ребенка «Школьный театр», а на воспитание из него жизненно адаптированного человека психологически готового к различным стрессовым ситуациям, она помогает ребенку самосовершенствоваться, используя театральную игру как инструмент. Театральная игра для детей должна стать и 6 удовольствием, и развлечением, а на самом деле – инструментом решения конфликтов, способствующим взаимопониманию и самораскрытию. Основной целью программы является обеспечение эстетического, интеллектуального, нравственного развития воспитанников: воспитание творческой индивидуальности ребенка, развитие интереса и отзывчивости к искусству театра и актерской деятельности. </w:t>
      </w:r>
      <w:proofErr w:type="gramStart"/>
      <w:r w:rsidRPr="00337289">
        <w:rPr>
          <w:rFonts w:ascii="Times New Roman" w:hAnsi="Times New Roman" w:cs="Times New Roman"/>
          <w:sz w:val="24"/>
          <w:szCs w:val="24"/>
        </w:rPr>
        <w:t>Цель будет достигнута при решении следующих задач: создание условий для воспитания и творческой самореализации раскованного, общительного ребенка, владеющего своим телом и словом, слышащего и понимающего партнера во взаимодействии; воспитание и развитие внутренней (воля, память, мышление, внимание, воображение, подлинность в ощущениях) и внешней (чувства ритма, темпа, чувства пространства и времени, вера в предлагаемые обстоятельства) техники актера в каждом ребенке;</w:t>
      </w:r>
      <w:proofErr w:type="gramEnd"/>
      <w:r w:rsidRPr="00337289">
        <w:rPr>
          <w:rFonts w:ascii="Times New Roman" w:hAnsi="Times New Roman" w:cs="Times New Roman"/>
          <w:sz w:val="24"/>
          <w:szCs w:val="24"/>
        </w:rPr>
        <w:t xml:space="preserve"> совершенствование игровых навыков и творческой самостоятельности детей через постановку музыкальных, театральных сказок, кукольных спектаклей, игр-драматизаций, упражнений актерского тренинга; знакомство с историей и развитием театрального искусства: развитие познавательных интересов через расширение представлений о видах театрального искусства.</w:t>
      </w:r>
    </w:p>
    <w:p w:rsidR="00337289" w:rsidRPr="003C3853" w:rsidRDefault="00337289" w:rsidP="003372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853">
        <w:rPr>
          <w:rFonts w:ascii="Times New Roman" w:hAnsi="Times New Roman" w:cs="Times New Roman"/>
          <w:b/>
          <w:sz w:val="28"/>
          <w:szCs w:val="28"/>
        </w:rPr>
        <w:t xml:space="preserve">Содержание курса внеурочной деятельности </w:t>
      </w:r>
    </w:p>
    <w:p w:rsidR="00337289" w:rsidRPr="008D0CFC" w:rsidRDefault="00337289" w:rsidP="00337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0CFC">
        <w:rPr>
          <w:rFonts w:ascii="Times New Roman" w:hAnsi="Times New Roman" w:cs="Times New Roman"/>
          <w:color w:val="000000"/>
          <w:sz w:val="24"/>
          <w:szCs w:val="24"/>
        </w:rPr>
        <w:t>1. ВВОДНОЕ ЗАНЯТИЕ</w:t>
      </w:r>
    </w:p>
    <w:p w:rsidR="00337289" w:rsidRPr="008D0CFC" w:rsidRDefault="00337289" w:rsidP="00337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0CFC">
        <w:rPr>
          <w:rFonts w:ascii="Times New Roman" w:hAnsi="Times New Roman" w:cs="Times New Roman"/>
          <w:color w:val="000000"/>
          <w:sz w:val="24"/>
          <w:szCs w:val="24"/>
        </w:rPr>
        <w:t>2. АЗБУКА ТЕАТРА</w:t>
      </w:r>
    </w:p>
    <w:p w:rsidR="00337289" w:rsidRPr="008D0CFC" w:rsidRDefault="00337289" w:rsidP="00337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0CFC">
        <w:rPr>
          <w:rFonts w:ascii="Times New Roman" w:hAnsi="Times New Roman" w:cs="Times New Roman"/>
          <w:color w:val="000000"/>
          <w:sz w:val="24"/>
          <w:szCs w:val="24"/>
        </w:rPr>
        <w:t>3. ТЕАТРАЛЬНОЕ ЗАКУЛИСЬЕ</w:t>
      </w:r>
    </w:p>
    <w:p w:rsidR="00337289" w:rsidRPr="008D0CFC" w:rsidRDefault="00337289" w:rsidP="00337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0CFC">
        <w:rPr>
          <w:rFonts w:ascii="Times New Roman" w:hAnsi="Times New Roman" w:cs="Times New Roman"/>
          <w:color w:val="000000"/>
          <w:sz w:val="24"/>
          <w:szCs w:val="24"/>
        </w:rPr>
        <w:t>4. ПОСЕЩЕНИЕ ТЕАТРА</w:t>
      </w:r>
    </w:p>
    <w:p w:rsidR="00337289" w:rsidRPr="008D0CFC" w:rsidRDefault="00337289" w:rsidP="00337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0CFC">
        <w:rPr>
          <w:rFonts w:ascii="Times New Roman" w:hAnsi="Times New Roman" w:cs="Times New Roman"/>
          <w:color w:val="000000"/>
          <w:sz w:val="24"/>
          <w:szCs w:val="24"/>
        </w:rPr>
        <w:t>5. КУЛЬТУРА И ТЕХНИКА РЕЧИ. ХУДОЖЕСТВЕННОЕ ЧТЕНИЕ</w:t>
      </w:r>
    </w:p>
    <w:p w:rsidR="00337289" w:rsidRPr="008D0CFC" w:rsidRDefault="00337289" w:rsidP="00337289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8D0CFC">
        <w:rPr>
          <w:rFonts w:ascii="Times New Roman" w:eastAsia="MetaPro-Light" w:hAnsi="Times New Roman" w:cs="Times New Roman"/>
          <w:color w:val="000000"/>
          <w:sz w:val="24"/>
          <w:szCs w:val="24"/>
        </w:rPr>
        <w:t>6. ОСНОВЫ АКТЕРСКОЙ ГРАМОТЫ</w:t>
      </w:r>
    </w:p>
    <w:p w:rsidR="00337289" w:rsidRPr="00A91C7C" w:rsidRDefault="00337289" w:rsidP="00337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1C7C">
        <w:rPr>
          <w:rFonts w:ascii="Times New Roman" w:hAnsi="Times New Roman" w:cs="Times New Roman"/>
          <w:color w:val="000000"/>
          <w:sz w:val="24"/>
          <w:szCs w:val="24"/>
        </w:rPr>
        <w:t>7. ПРЕДЛАГАЕМЫЕ ОБСТОЯТЕЛЬСТВА. ТЕАТРАЛЬНЫЕ ИГРЫ</w:t>
      </w:r>
    </w:p>
    <w:p w:rsidR="00337289" w:rsidRPr="00A91C7C" w:rsidRDefault="00337289" w:rsidP="00337289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A91C7C">
        <w:rPr>
          <w:rFonts w:ascii="Times New Roman" w:eastAsia="MetaPro-Light" w:hAnsi="Times New Roman" w:cs="Times New Roman"/>
          <w:color w:val="000000"/>
          <w:sz w:val="24"/>
          <w:szCs w:val="24"/>
        </w:rPr>
        <w:t>8. РИТМОПЛАСТИКА</w:t>
      </w:r>
    </w:p>
    <w:p w:rsidR="00337289" w:rsidRPr="00A91C7C" w:rsidRDefault="00337289" w:rsidP="00337289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A91C7C">
        <w:rPr>
          <w:rFonts w:ascii="Times New Roman" w:eastAsia="MetaPro-Light" w:hAnsi="Times New Roman" w:cs="Times New Roman"/>
          <w:color w:val="000000"/>
          <w:sz w:val="24"/>
          <w:szCs w:val="24"/>
        </w:rPr>
        <w:t>9. РАБОТА НАД ПОСТАНОВКОЙ (ИНСЦЕНИРОВКОЙ</w:t>
      </w:r>
      <w:proofErr w:type="gramStart"/>
      <w:r w:rsidRPr="00A91C7C">
        <w:rPr>
          <w:rFonts w:ascii="Times New Roman" w:eastAsia="MetaPro-Light" w:hAnsi="Times New Roman" w:cs="Times New Roman"/>
          <w:color w:val="000000"/>
          <w:sz w:val="24"/>
          <w:szCs w:val="24"/>
        </w:rPr>
        <w:t>,М</w:t>
      </w:r>
      <w:proofErr w:type="gramEnd"/>
      <w:r w:rsidRPr="00A91C7C">
        <w:rPr>
          <w:rFonts w:ascii="Times New Roman" w:eastAsia="MetaPro-Light" w:hAnsi="Times New Roman" w:cs="Times New Roman"/>
          <w:color w:val="000000"/>
          <w:sz w:val="24"/>
          <w:szCs w:val="24"/>
        </w:rPr>
        <w:t>ИНИАТЮРАМИ, МИНИСПЕКТАКЛЯМИ)</w:t>
      </w:r>
    </w:p>
    <w:p w:rsidR="00337289" w:rsidRPr="00A91C7C" w:rsidRDefault="00337289" w:rsidP="00337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1C7C">
        <w:rPr>
          <w:rFonts w:ascii="Times New Roman" w:hAnsi="Times New Roman" w:cs="Times New Roman"/>
          <w:color w:val="000000"/>
          <w:sz w:val="24"/>
          <w:szCs w:val="24"/>
        </w:rPr>
        <w:t>10. ИТОГОВОЕ ЗАНЯТИЕ (ИТОГОВАЯ АТТЕСТАЦИЯ)</w:t>
      </w:r>
    </w:p>
    <w:p w:rsidR="00337289" w:rsidRPr="00337289" w:rsidRDefault="00337289" w:rsidP="003372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6CC4" w:rsidRPr="00337289" w:rsidRDefault="00676CC4" w:rsidP="0033728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76CC4" w:rsidRPr="00337289" w:rsidSect="00676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etaPro-Ligh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337289"/>
    <w:rsid w:val="00337289"/>
    <w:rsid w:val="00676CC4"/>
    <w:rsid w:val="00C4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298</Words>
  <Characters>1701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2023-09-24T11:54:00Z</dcterms:created>
  <dcterms:modified xsi:type="dcterms:W3CDTF">2023-09-24T12:07:00Z</dcterms:modified>
</cp:coreProperties>
</file>