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>2.1.4 Рабочая программа по учебному предмету «Алгебра и начала математического анализа.Углубленный уровень»</w:t>
      </w:r>
      <w:bookmarkStart w:id="1" w:name="block-2782524"/>
    </w:p>
    <w:p w14:paraId="06000000">
      <w:pPr>
        <w:pStyle w:val="Style_1"/>
        <w:spacing w:after="0" w:line="264" w:lineRule="auto"/>
        <w:ind w:firstLine="0" w:left="-589"/>
        <w:jc w:val="center"/>
        <w:rPr>
          <w:sz w:val="24"/>
        </w:rPr>
      </w:pPr>
      <w:bookmarkStart w:id="2" w:name="block-2782522"/>
      <w:bookmarkEnd w:id="1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7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0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r>
        <w:rPr>
          <w:rFonts w:ascii="Times New Roman" w:hAnsi="Times New Roman"/>
          <w:color w:val="000000"/>
          <w:sz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основе методики обучения алгебре и началам математического анализа лежит </w:t>
      </w:r>
      <w:r>
        <w:rPr>
          <w:rFonts w:ascii="Times New Roman" w:hAnsi="Times New Roman"/>
          <w:color w:val="000000"/>
          <w:sz w:val="24"/>
        </w:rPr>
        <w:t>деятельностный</w:t>
      </w:r>
      <w:r>
        <w:rPr>
          <w:rFonts w:ascii="Times New Roman" w:hAnsi="Times New Roman"/>
          <w:color w:val="000000"/>
          <w:sz w:val="24"/>
        </w:rPr>
        <w:t xml:space="preserve"> принцип обучения.</w:t>
      </w:r>
    </w:p>
    <w:p w14:paraId="0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0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r>
        <w:rPr>
          <w:rFonts w:ascii="Times New Roman" w:hAnsi="Times New Roman"/>
          <w:color w:val="000000"/>
          <w:sz w:val="24"/>
        </w:rPr>
        <w:t>естественно-научных</w:t>
      </w:r>
      <w:r>
        <w:rPr>
          <w:rFonts w:ascii="Times New Roman" w:hAnsi="Times New Roman"/>
          <w:color w:val="000000"/>
          <w:sz w:val="24"/>
        </w:rPr>
        <w:t xml:space="preserve"> задач, наглядно демонстрирует свои возможности как языка науки.</w:t>
      </w:r>
    </w:p>
    <w:p w14:paraId="1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1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r>
        <w:rPr>
          <w:rFonts w:ascii="Times New Roman" w:hAnsi="Times New Roman"/>
          <w:color w:val="000000"/>
          <w:sz w:val="24"/>
        </w:rPr>
        <w:t>обучающемуся</w:t>
      </w:r>
      <w:r>
        <w:rPr>
          <w:rFonts w:ascii="Times New Roman" w:hAnsi="Times New Roman"/>
          <w:color w:val="000000"/>
          <w:sz w:val="24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3" w:name="3d76e050-51fd-4b58-80c8-65c11753c1a9"/>
      <w:r>
        <w:rPr>
          <w:rFonts w:ascii="Times New Roman" w:hAnsi="Times New Roman"/>
          <w:color w:val="000000"/>
          <w:sz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>
        <w:rPr>
          <w:rFonts w:ascii="Times New Roman" w:hAnsi="Times New Roman"/>
          <w:color w:val="000000"/>
          <w:sz w:val="24"/>
        </w:rPr>
        <w:t>‌‌</w:t>
      </w:r>
    </w:p>
    <w:p w14:paraId="15000000">
      <w:pPr>
        <w:sectPr>
          <w:footerReference r:id="rId1" w:type="default"/>
          <w:pgSz w:h="16383" w:orient="portrait" w:w="11906"/>
          <w:pgMar w:bottom="1134" w:footer="720" w:header="720" w:left="1701" w:right="850" w:top="1134"/>
          <w:pgNumType w:start="104"/>
        </w:sectPr>
      </w:pPr>
    </w:p>
    <w:p w14:paraId="16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bookmarkStart w:id="4" w:name="block-2782521"/>
      <w:bookmarkEnd w:id="2"/>
      <w:r>
        <w:rPr>
          <w:rFonts w:ascii="Times New Roman" w:hAnsi="Times New Roman"/>
          <w:b w:val="1"/>
          <w:color w:val="000000"/>
          <w:sz w:val="24"/>
        </w:rPr>
        <w:t xml:space="preserve">СОДЕРЖАНИЕ ОБУЧЕНИЯ </w:t>
      </w:r>
    </w:p>
    <w:p w14:paraId="17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18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19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Числа и вычисления</w:t>
      </w:r>
    </w:p>
    <w:p w14:paraId="1B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C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1D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E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Арифметический корень натуральной степени и его свойства.</w:t>
      </w:r>
    </w:p>
    <w:p w14:paraId="1F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Степень с рациональным показателем и её свойства, степень с действительным показателем.</w:t>
      </w:r>
    </w:p>
    <w:p w14:paraId="20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Логарифм числа. Свойства логарифма. Десятичные и натуральные логарифмы.</w:t>
      </w:r>
    </w:p>
    <w:p w14:paraId="21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22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Уравнения и неравенства</w:t>
      </w:r>
    </w:p>
    <w:p w14:paraId="23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4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5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Преобразования числовых выражений, содержащих степени и корни.</w:t>
      </w:r>
    </w:p>
    <w:p w14:paraId="26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Иррациональные уравнения. Основные методы решения иррациональных уравнений. </w:t>
      </w:r>
    </w:p>
    <w:p w14:paraId="27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Показательные уравнения. Основные методы решения показательных уравнений.</w:t>
      </w:r>
    </w:p>
    <w:p w14:paraId="28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Преобразование выражений, содержащих логарифмы.</w:t>
      </w:r>
    </w:p>
    <w:p w14:paraId="29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Логарифмические уравнения. Основные методы решения логарифмических уравнений. </w:t>
      </w:r>
    </w:p>
    <w:p w14:paraId="2A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B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C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D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Функции и графики</w:t>
      </w:r>
    </w:p>
    <w:p w14:paraId="2E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2F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Область определения и множество значений функции. Нули функции. Промежутки </w:t>
      </w:r>
      <w:r>
        <w:rPr>
          <w:rFonts w:ascii="Times New Roman" w:hAnsi="Times New Roman"/>
          <w:color w:val="000000"/>
          <w:sz w:val="24"/>
        </w:rPr>
        <w:t>знакопостоянства</w:t>
      </w:r>
      <w:r>
        <w:rPr>
          <w:rFonts w:ascii="Times New Roman" w:hAnsi="Times New Roman"/>
          <w:color w:val="000000"/>
          <w:sz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30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Линейная, квадратичная и дробно-линейная функции. Элементарное исследование и построение их графиков.</w:t>
      </w:r>
    </w:p>
    <w:p w14:paraId="31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 xml:space="preserve">-ой степени как функции обратной степени с натуральным показателем. </w:t>
      </w:r>
    </w:p>
    <w:p w14:paraId="32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3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4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Функциональные зависимости в реальных процессах и явлениях. Графики реальных зависимостей.</w:t>
      </w:r>
    </w:p>
    <w:p w14:paraId="35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Начала математического анализа</w:t>
      </w:r>
    </w:p>
    <w:p w14:paraId="36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7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8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9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A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Производные элементарных функций. Производная суммы, произведения, частного и композиции функций.</w:t>
      </w:r>
    </w:p>
    <w:p w14:paraId="3B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Множества и логика</w:t>
      </w:r>
    </w:p>
    <w:p w14:paraId="3C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D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E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3F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40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Числа и вычисления</w:t>
      </w:r>
    </w:p>
    <w:p w14:paraId="42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НОК), остатков по модулю, алгоритма Евклида для решения задач в целых числах.</w:t>
      </w:r>
    </w:p>
    <w:p w14:paraId="43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 xml:space="preserve">-ой степени из </w:t>
      </w:r>
      <w:r>
        <w:rPr>
          <w:rFonts w:ascii="Times New Roman" w:hAnsi="Times New Roman"/>
          <w:color w:val="000000"/>
          <w:sz w:val="24"/>
        </w:rPr>
        <w:t>комплексного числа. Применение комплексных чисел для решения физических и геометрических задач.</w:t>
      </w:r>
    </w:p>
    <w:p w14:paraId="44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Уравнения и неравенства</w:t>
      </w:r>
    </w:p>
    <w:p w14:paraId="45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6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47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методы решения показательных и логарифмических неравенств.</w:t>
      </w:r>
    </w:p>
    <w:p w14:paraId="48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методы решения иррациональных неравенств.</w:t>
      </w:r>
    </w:p>
    <w:p w14:paraId="49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A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Уравнения, неравенства и системы с параметрами.</w:t>
      </w:r>
    </w:p>
    <w:p w14:paraId="4B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C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Функции и графики</w:t>
      </w:r>
    </w:p>
    <w:p w14:paraId="4D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График композиции функций. Геометрические образы уравнений и неравенств на координатной плоскости.</w:t>
      </w:r>
    </w:p>
    <w:p w14:paraId="4E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Тригонометрические функции, их свойства и графики.</w:t>
      </w:r>
    </w:p>
    <w:p w14:paraId="4F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50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1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Начала математического анализа</w:t>
      </w:r>
    </w:p>
    <w:p w14:paraId="52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3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54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Первообразная</w:t>
      </w:r>
      <w:r>
        <w:rPr>
          <w:rFonts w:ascii="Times New Roman" w:hAnsi="Times New Roman"/>
          <w:color w:val="000000"/>
          <w:sz w:val="24"/>
        </w:rPr>
        <w:t xml:space="preserve">, основное свойство первообразных. </w:t>
      </w:r>
      <w:r>
        <w:rPr>
          <w:rFonts w:ascii="Times New Roman" w:hAnsi="Times New Roman"/>
          <w:color w:val="000000"/>
          <w:sz w:val="24"/>
        </w:rPr>
        <w:t>Первообразные</w:t>
      </w:r>
      <w:r>
        <w:rPr>
          <w:rFonts w:ascii="Times New Roman" w:hAnsi="Times New Roman"/>
          <w:color w:val="000000"/>
          <w:sz w:val="24"/>
        </w:rPr>
        <w:t xml:space="preserve"> элементарных функций. Правила нахождения </w:t>
      </w:r>
      <w:r>
        <w:rPr>
          <w:rFonts w:ascii="Times New Roman" w:hAnsi="Times New Roman"/>
          <w:color w:val="000000"/>
          <w:sz w:val="24"/>
        </w:rPr>
        <w:t>первообразных</w:t>
      </w:r>
      <w:r>
        <w:rPr>
          <w:rFonts w:ascii="Times New Roman" w:hAnsi="Times New Roman"/>
          <w:color w:val="000000"/>
          <w:sz w:val="24"/>
        </w:rPr>
        <w:t>.</w:t>
      </w:r>
    </w:p>
    <w:p w14:paraId="55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56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интеграла для нахождения площадей плоских фигур и объёмов геометрических тел.</w:t>
      </w:r>
    </w:p>
    <w:p w14:paraId="57000000">
      <w:pPr>
        <w:pStyle w:val="Style_1"/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58000000">
      <w:pPr>
        <w:sectPr>
          <w:footerReference r:id="rId4" w:type="default"/>
          <w:type w:val="nextPage"/>
          <w:pgSz w:h="16383" w:orient="portrait" w:w="11906"/>
          <w:pgMar w:bottom="1134" w:footer="720" w:header="720" w:left="1701" w:right="850" w:top="1134"/>
        </w:sectPr>
      </w:pPr>
    </w:p>
    <w:p w14:paraId="59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bookmarkStart w:id="5" w:name="block-2782523"/>
      <w:bookmarkEnd w:id="4"/>
      <w:r>
        <w:rPr>
          <w:rFonts w:ascii="Times New Roman" w:hAnsi="Times New Roman"/>
          <w:color w:val="000000"/>
          <w:sz w:val="24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A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5B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5C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5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гражданского воспитания:</w:t>
      </w:r>
    </w:p>
    <w:p w14:paraId="5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патриотического воспитания:</w:t>
      </w:r>
    </w:p>
    <w:p w14:paraId="6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духовно-нравственного воспитания:</w:t>
      </w:r>
    </w:p>
    <w:p w14:paraId="6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духовных ценностей российского народа, </w:t>
      </w: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4) эстетического воспитания:</w:t>
      </w:r>
    </w:p>
    <w:p w14:paraId="6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5) физического воспитания:</w:t>
      </w:r>
    </w:p>
    <w:p w14:paraId="6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6) трудового воспитания:</w:t>
      </w:r>
    </w:p>
    <w:p w14:paraId="6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6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7) экологического воспитания:</w:t>
      </w:r>
    </w:p>
    <w:p w14:paraId="6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8) ценности научного познания: </w:t>
      </w:r>
    </w:p>
    <w:p w14:paraId="6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</w:t>
      </w:r>
      <w:r>
        <w:rPr>
          <w:rFonts w:ascii="Times New Roman" w:hAnsi="Times New Roman"/>
          <w:color w:val="000000"/>
          <w:sz w:val="24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D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6E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6F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70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7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7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r>
        <w:rPr>
          <w:rFonts w:ascii="Times New Roman" w:hAnsi="Times New Roman"/>
          <w:color w:val="000000"/>
          <w:sz w:val="24"/>
        </w:rPr>
        <w:t>контрпримеры</w:t>
      </w:r>
      <w:r>
        <w:rPr>
          <w:rFonts w:ascii="Times New Roman" w:hAnsi="Times New Roman"/>
          <w:color w:val="000000"/>
          <w:sz w:val="24"/>
        </w:rPr>
        <w:t>, обосновывать собственные суждения и выводы;</w:t>
      </w:r>
    </w:p>
    <w:p w14:paraId="7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7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7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дефициты информации, данных, необходимых для ответа на вопрос и для решения задачи;</w:t>
      </w:r>
    </w:p>
    <w:p w14:paraId="7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8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структурировать информацию, представлять её в различных формах, иллюстрировать графически;</w:t>
      </w:r>
    </w:p>
    <w:p w14:paraId="8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самостоятельно сформулированным критериям.</w:t>
      </w:r>
    </w:p>
    <w:p w14:paraId="82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83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8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8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8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8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88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89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8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Самоорганизация:</w:t>
      </w:r>
    </w:p>
    <w:p w14:paraId="8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8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Самоконтроль, эмоциональный интеллект:</w:t>
      </w:r>
    </w:p>
    <w:p w14:paraId="8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8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8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соответствие результата цели и условиям, объяснять причины достижения или </w:t>
      </w:r>
      <w:r>
        <w:rPr>
          <w:rFonts w:ascii="Times New Roman" w:hAnsi="Times New Roman"/>
          <w:color w:val="000000"/>
          <w:sz w:val="24"/>
        </w:rPr>
        <w:t>недостижения</w:t>
      </w:r>
      <w:r>
        <w:rPr>
          <w:rFonts w:ascii="Times New Roman" w:hAnsi="Times New Roman"/>
          <w:color w:val="000000"/>
          <w:sz w:val="24"/>
        </w:rPr>
        <w:t xml:space="preserve"> результатов деятельности, находить ошибку, давать оценку приобретённому опыту.</w:t>
      </w:r>
    </w:p>
    <w:p w14:paraId="9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</w:p>
    <w:p w14:paraId="9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9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93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94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95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96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97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9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 концу обучения в</w:t>
      </w:r>
      <w:r>
        <w:rPr>
          <w:rFonts w:ascii="Times New Roman" w:hAnsi="Times New Roman"/>
          <w:b w:val="1"/>
          <w:color w:val="000000"/>
          <w:sz w:val="24"/>
        </w:rPr>
        <w:t xml:space="preserve"> 10 классе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9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Числа и вычисления:</w:t>
      </w:r>
    </w:p>
    <w:p w14:paraId="9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9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дроби и проценты для решения прикладных задач из различных отраслей знаний и реальной жизни;</w:t>
      </w:r>
    </w:p>
    <w:p w14:paraId="9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приближённые вычисления, правила округления, прикидку и оценку результата вычислений;</w:t>
      </w:r>
    </w:p>
    <w:p w14:paraId="9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9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понятием: арифметический корень натуральной степени;</w:t>
      </w:r>
    </w:p>
    <w:p w14:paraId="9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понятием: степень с рациональным показателем;</w:t>
      </w:r>
    </w:p>
    <w:p w14:paraId="A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логарифм числа, десятичные и натуральные логарифмы;</w:t>
      </w:r>
    </w:p>
    <w:p w14:paraId="A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синус, косинус, тангенс, котангенс числового аргумента;</w:t>
      </w:r>
    </w:p>
    <w:p w14:paraId="A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оперировать понятиями: арксинус, арккосинус и арктангенс числового аргумента.</w:t>
      </w:r>
    </w:p>
    <w:p w14:paraId="A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Уравнения и неравенства:</w:t>
      </w:r>
    </w:p>
    <w:p w14:paraId="A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A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A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A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A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свойства действий с корнями для преобразования выражений;</w:t>
      </w:r>
    </w:p>
    <w:p w14:paraId="A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преобразования числовых выражений, содержащих степени с рациональным показателем;</w:t>
      </w:r>
    </w:p>
    <w:p w14:paraId="A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свойства логарифмов для преобразования логарифмических выражений;</w:t>
      </w:r>
    </w:p>
    <w:p w14:paraId="A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A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основные тригонометрические формулы для преобразования тригонометрических выражений;</w:t>
      </w:r>
    </w:p>
    <w:p w14:paraId="A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A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A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Функции и графики:</w:t>
      </w:r>
    </w:p>
    <w:p w14:paraId="B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B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r>
        <w:rPr>
          <w:rFonts w:ascii="Times New Roman" w:hAnsi="Times New Roman"/>
          <w:color w:val="000000"/>
          <w:sz w:val="24"/>
        </w:rPr>
        <w:t>знакопостоянства</w:t>
      </w:r>
      <w:r>
        <w:rPr>
          <w:rFonts w:ascii="Times New Roman" w:hAnsi="Times New Roman"/>
          <w:color w:val="000000"/>
          <w:sz w:val="24"/>
        </w:rPr>
        <w:t>;</w:t>
      </w:r>
    </w:p>
    <w:p w14:paraId="B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B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4"/>
        </w:rPr>
        <w:t>n</w:t>
      </w:r>
      <w:r>
        <w:rPr>
          <w:rFonts w:ascii="Times New Roman" w:hAnsi="Times New Roman"/>
          <w:color w:val="000000"/>
          <w:sz w:val="24"/>
        </w:rPr>
        <w:t>-ой степени как функции обратной степени с натуральным показателем;</w:t>
      </w:r>
    </w:p>
    <w:p w14:paraId="B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B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B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B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B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Начала математического анализа:</w:t>
      </w:r>
    </w:p>
    <w:p w14:paraId="B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B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прогрессии для решения реальных задач прикладного характера;</w:t>
      </w:r>
    </w:p>
    <w:p w14:paraId="B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B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B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B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первая и вторая производные функции, касательная к графику функции;</w:t>
      </w:r>
    </w:p>
    <w:p w14:paraId="B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C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геометрический и физический смысл производной для решения задач.</w:t>
      </w:r>
    </w:p>
    <w:p w14:paraId="C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Множества и логика:</w:t>
      </w:r>
    </w:p>
    <w:p w14:paraId="C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множество, операции над множествами;</w:t>
      </w:r>
    </w:p>
    <w:p w14:paraId="C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C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C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 концу обучения в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11 классе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C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Числа и вычисления:</w:t>
      </w:r>
    </w:p>
    <w:p w14:paraId="C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C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C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C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Уравнения и неравенства:</w:t>
      </w:r>
    </w:p>
    <w:p w14:paraId="C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C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отбор корней при решении тригонометрического уравнения;</w:t>
      </w:r>
    </w:p>
    <w:p w14:paraId="C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C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C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D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графические методы для решения уравнений и неравенств, а также задач с параметрами;</w:t>
      </w:r>
    </w:p>
    <w:p w14:paraId="D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D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Функции и графики:</w:t>
      </w:r>
    </w:p>
    <w:p w14:paraId="D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D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геометрические образы уравнений и неравенств на координатной плоскости;</w:t>
      </w:r>
    </w:p>
    <w:p w14:paraId="D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свободно оперировать понятиями: графики тригонометрических функций;</w:t>
      </w:r>
    </w:p>
    <w:p w14:paraId="D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функции для моделирования и исследования реальных процессов.</w:t>
      </w:r>
    </w:p>
    <w:p w14:paraId="D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Начала математического анализа:</w:t>
      </w:r>
    </w:p>
    <w:p w14:paraId="D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производную для исследования функции на монотонность и экстремумы;</w:t>
      </w:r>
    </w:p>
    <w:p w14:paraId="D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наибольшее и наименьшее значения функции непрерывной на отрезке;</w:t>
      </w:r>
    </w:p>
    <w:p w14:paraId="D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D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свободно оперировать понятиями: </w:t>
      </w:r>
      <w:r>
        <w:rPr>
          <w:rFonts w:ascii="Times New Roman" w:hAnsi="Times New Roman"/>
          <w:color w:val="000000"/>
          <w:sz w:val="24"/>
        </w:rPr>
        <w:t>первообразная</w:t>
      </w:r>
      <w:r>
        <w:rPr>
          <w:rFonts w:ascii="Times New Roman" w:hAnsi="Times New Roman"/>
          <w:color w:val="000000"/>
          <w:sz w:val="24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14:paraId="D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площади плоских фигур и объёмы тел с помощью интеграла;</w:t>
      </w:r>
    </w:p>
    <w:p w14:paraId="D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математическом моделировании на примере составления дифференциальных уравнений;</w:t>
      </w:r>
    </w:p>
    <w:p w14:paraId="D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DF000000">
      <w:pPr>
        <w:sectPr>
          <w:type w:val="nextPage"/>
          <w:pgSz w:h="16383" w:orient="portrait" w:w="11906"/>
          <w:pgMar w:bottom="1134" w:footer="720" w:header="720" w:left="1701" w:right="850" w:top="1134"/>
        </w:sectPr>
      </w:pPr>
    </w:p>
    <w:p w14:paraId="E0000000">
      <w:pPr>
        <w:pStyle w:val="Style_1"/>
        <w:spacing w:after="0"/>
        <w:ind w:firstLine="0" w:left="120"/>
        <w:rPr>
          <w:sz w:val="24"/>
        </w:rPr>
      </w:pPr>
      <w:bookmarkStart w:id="6" w:name="block-2782520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E1000000">
      <w:pPr>
        <w:pStyle w:val="Style_1"/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10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"/>
        <w:gridCol w:w="2781"/>
        <w:gridCol w:w="1014"/>
        <w:gridCol w:w="1841"/>
        <w:gridCol w:w="1910"/>
        <w:gridCol w:w="5771"/>
      </w:tblGrid>
      <w:tr>
        <w:trPr>
          <w:trHeight w:hRule="atLeast" w:val="144"/>
        </w:trPr>
        <w:tc>
          <w:tcPr>
            <w:tcW w:type="dxa" w:w="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/п </w:t>
            </w:r>
          </w:p>
          <w:p w14:paraId="E3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5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7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spacing w:after="0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8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A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C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E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"https://resh.edu.ru/subject/lesson/5100/start/326934/"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https://resh.edu.ru/subject/lesson/5100/start/326934/</w:t>
            </w:r>
            <w:r>
              <w:rPr>
                <w:rStyle w:val="Style_3_ch"/>
              </w:rPr>
              <w:fldChar w:fldCharType="end"/>
            </w:r>
          </w:p>
          <w:p w14:paraId="F500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0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"https://resh.edu.ru/subject/lesson/5175/start/326685/"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https://resh.edu.ru/subject/lesson/5175/start/326685/</w:t>
            </w:r>
            <w:r>
              <w:rPr>
                <w:rStyle w:val="Style_3_ch"/>
              </w:rPr>
              <w:fldChar w:fldCharType="end"/>
            </w:r>
          </w:p>
          <w:p w14:paraId="FC00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"https://resh.edu.ru/subject/lesson/5498/start/272542/"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https://resh.edu.ru/subject/lesson/5498/start/272542/</w:t>
            </w:r>
            <w:r>
              <w:rPr>
                <w:rStyle w:val="Style_3_ch"/>
              </w:rPr>
              <w:fldChar w:fldCharType="end"/>
            </w:r>
          </w:p>
          <w:p w14:paraId="03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"https://resh.edu.ru/subject/lesson/3841/start/225573/"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https://resh.edu.ru/subject/lesson/3841/start/225573/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0A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"https://resh.edu.ru/subject/lesson/3834/start/198687/"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https://resh.edu.ru/subject/lesson/3834/start/198687/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11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"https://resh.edu.ru/subject/lesson/4734/start/199305/"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https://resh.edu.ru/subject/lesson/4734/start/199305/</w:t>
            </w:r>
            <w:r>
              <w:rPr>
                <w:rStyle w:val="Style_3_ch"/>
              </w:rPr>
              <w:fldChar w:fldCharType="end"/>
            </w:r>
          </w:p>
          <w:p w14:paraId="18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"https://resh.edu.ru/subject/lesson/5223/start/326717/"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https://resh.edu.ru/subject/lesson/5223/start/326717/</w:t>
            </w:r>
            <w:r>
              <w:rPr>
                <w:rStyle w:val="Style_3_ch"/>
              </w:rPr>
              <w:fldChar w:fldCharType="end"/>
            </w:r>
          </w:p>
          <w:p w14:paraId="1F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"https://resh.edu.ru/subject/lesson/4923/start/200980/"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https://resh.edu.ru/subject/lesson/4923/start/200980/</w:t>
            </w:r>
            <w:r>
              <w:rPr>
                <w:rStyle w:val="Style_3_ch"/>
              </w:rPr>
              <w:fldChar w:fldCharType="end"/>
            </w:r>
          </w:p>
          <w:p w14:paraId="26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rPr>
                <w:sz w:val="24"/>
              </w:rPr>
            </w:pPr>
          </w:p>
        </w:tc>
      </w:tr>
    </w:tbl>
    <w:p w14:paraId="32010000">
      <w:pPr>
        <w:sectPr>
          <w:footerReference r:id="rId3" w:type="default"/>
          <w:type w:val="nextPage"/>
          <w:pgSz w:h="11906" w:orient="landscape" w:w="16383"/>
          <w:pgMar w:bottom="1134" w:footer="720" w:header="720" w:left="1701" w:right="850" w:top="1134"/>
        </w:sectPr>
      </w:pPr>
    </w:p>
    <w:p w14:paraId="33010000">
      <w:pPr>
        <w:pStyle w:val="Style_1"/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11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4"/>
        <w:gridCol w:w="2874"/>
        <w:gridCol w:w="1037"/>
        <w:gridCol w:w="1841"/>
        <w:gridCol w:w="1910"/>
        <w:gridCol w:w="5771"/>
      </w:tblGrid>
      <w:tr>
        <w:trPr>
          <w:trHeight w:hRule="atLeast" w:val="144"/>
        </w:trPr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/п </w:t>
            </w:r>
          </w:p>
          <w:p w14:paraId="35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10000">
            <w:pPr>
              <w:pStyle w:val="Style_1"/>
              <w:spacing w:after="0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C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E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0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"https://resh.edu.ru/subject/lesson/4016/start/225682/"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https://resh.edu.ru/subject/lesson/4016/start/225682/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47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"https://resh.edu.ru/subject/lesson/6117/start/225775/"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https://resh.edu.ru/subject/lesson/6117/start/225775/</w:t>
            </w:r>
            <w:r>
              <w:rPr>
                <w:rStyle w:val="Style_3_ch"/>
              </w:rPr>
              <w:fldChar w:fldCharType="end"/>
            </w:r>
          </w:p>
          <w:p w14:paraId="4E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"https://resh.edu.ru/subject/lesson/4920/start/200702/"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https://resh.edu.ru/subject/lesson/4920/start/200702/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55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"https://resh.edu.ru/subject/lesson/4134/start/39002/"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https://resh.edu.ru/subject/lesson/4134/start/39002/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5C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"https://resh.edu.ru/subject/lesson/4115/start/149105/"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https://resh.edu.ru/subject/lesson/4115/start/149105/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63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показательных и логарифмических уравнений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"https://resh.edu.ru/subject/lesson/4134/start/39002/"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https://resh.edu.ru/subject/lesson/4134/start/39002/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70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</w:rPr>
              <w:t>Библиотека РЭШ</w:t>
            </w:r>
            <w:r>
              <w:t xml:space="preserve"> </w:t>
            </w:r>
            <w:bookmarkStart w:id="7" w:name="_GoBack"/>
            <w:bookmarkEnd w:id="7"/>
            <w:r>
              <w:rPr>
                <w:rStyle w:val="Style_3_ch"/>
                <w:sz w:val="24"/>
              </w:rPr>
              <w:fldChar w:fldCharType="begin"/>
            </w:r>
            <w:r>
              <w:rPr>
                <w:rStyle w:val="Style_3_ch"/>
                <w:sz w:val="24"/>
              </w:rPr>
              <w:instrText>HYPERLINK "https://resh.edu.ru/subject/lesson/4934/start/39170/"</w:instrText>
            </w:r>
            <w:r>
              <w:rPr>
                <w:rStyle w:val="Style_3_ch"/>
                <w:sz w:val="24"/>
              </w:rPr>
              <w:fldChar w:fldCharType="separate"/>
            </w:r>
            <w:r>
              <w:rPr>
                <w:rStyle w:val="Style_3_ch"/>
                <w:sz w:val="24"/>
              </w:rPr>
              <w:t>https://resh.edu.ru/subject/lesson/4934/start/39170/</w:t>
            </w:r>
            <w:r>
              <w:rPr>
                <w:rStyle w:val="Style_3_ch"/>
                <w:sz w:val="24"/>
              </w:rPr>
              <w:fldChar w:fldCharType="end"/>
            </w:r>
          </w:p>
          <w:p w14:paraId="77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6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5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pStyle w:val="Style_1"/>
              <w:rPr>
                <w:sz w:val="24"/>
              </w:rPr>
            </w:pPr>
            <w:bookmarkEnd w:id="6"/>
          </w:p>
        </w:tc>
      </w:tr>
    </w:tbl>
    <w:p w14:paraId="83010000">
      <w:pPr>
        <w:pStyle w:val="Style_1"/>
      </w:pPr>
    </w:p>
    <w:sectPr>
      <w:footerReference r:id="rId2" w:type="default"/>
      <w:type w:val="continuous"/>
      <w:pgSz w:h="11907" w:orient="landscape" w:w="16839"/>
      <w:pgMar w:bottom="1440" w:footer="72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1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Normal Indent"/>
    <w:basedOn w:val="Style_1"/>
    <w:link w:val="Style_10_ch"/>
    <w:pPr>
      <w:ind w:firstLine="0" w:left="720"/>
    </w:pPr>
  </w:style>
  <w:style w:styleId="Style_10_ch" w:type="character">
    <w:name w:val="Normal Indent"/>
    <w:basedOn w:val="Style_1_ch"/>
    <w:link w:val="Style_10"/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5_ch" w:type="character">
    <w:name w:val="heading 1"/>
    <w:basedOn w:val="Style_1_ch"/>
    <w:link w:val="Style_15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Hyperlink"/>
    <w:basedOn w:val="Style_12"/>
    <w:link w:val="Style_3_ch"/>
    <w:rPr>
      <w:color w:themeColor="hyperlink" w:val="0000FF"/>
      <w:u w:val="single"/>
    </w:rPr>
  </w:style>
  <w:style w:styleId="Style_3_ch" w:type="character">
    <w:name w:val="Hyperlink"/>
    <w:basedOn w:val="Style_12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basedOn w:val="Style_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basedOn w:val="Style_1_ch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1"/>
    <w:link w:val="Style_19_ch"/>
    <w:pPr>
      <w:tabs>
        <w:tab w:leader="none" w:pos="4680" w:val="center"/>
        <w:tab w:leader="none" w:pos="9360" w:val="right"/>
      </w:tabs>
      <w:ind/>
    </w:pPr>
  </w:style>
  <w:style w:styleId="Style_19_ch" w:type="character">
    <w:name w:val="header"/>
    <w:basedOn w:val="Style_1_ch"/>
    <w:link w:val="Style_19"/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21" w:type="paragraph">
    <w:name w:val="toc 8"/>
    <w:basedOn w:val="Style_1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basedOn w:val="Style_1_ch"/>
    <w:link w:val="Style_21"/>
    <w:rPr>
      <w:rFonts w:ascii="XO Thames" w:hAnsi="XO Thames"/>
      <w:sz w:val="28"/>
    </w:rPr>
  </w:style>
  <w:style w:styleId="Style_22" w:type="paragraph">
    <w:name w:val="toc 5"/>
    <w:basedOn w:val="Style_1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basedOn w:val="Style_1_ch"/>
    <w:link w:val="Style_22"/>
    <w:rPr>
      <w:rFonts w:ascii="XO Thames" w:hAnsi="XO Thames"/>
      <w:sz w:val="28"/>
    </w:rPr>
  </w:style>
  <w:style w:styleId="Style_23" w:type="paragraph">
    <w:name w:val="Subtitle"/>
    <w:basedOn w:val="Style_1"/>
    <w:next w:val="Style_1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1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caption"/>
    <w:basedOn w:val="Style_1"/>
    <w:next w:val="Style_1"/>
    <w:link w:val="Style_24_ch"/>
    <w:pPr>
      <w:spacing w:line="240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1_ch"/>
    <w:link w:val="Style_24"/>
    <w:rPr>
      <w:b w:val="1"/>
      <w:color w:themeColor="accent1" w:val="4F81BD"/>
      <w:sz w:val="18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17375E"/>
      <w:spacing w:val="5"/>
      <w:sz w:val="52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1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1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2023-11-20T16:44:59Z</dcterms:modified>
</cp:coreProperties>
</file>