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3F07D" w14:textId="779E43DE" w:rsidR="008169E7" w:rsidRDefault="008169E7" w:rsidP="008169E7">
      <w:pPr>
        <w:pStyle w:val="Default"/>
        <w:rPr>
          <w:b/>
          <w:bCs/>
          <w:sz w:val="28"/>
          <w:szCs w:val="28"/>
        </w:rPr>
      </w:pPr>
      <w:r>
        <w:rPr>
          <w:b/>
        </w:rPr>
        <w:t>2.1.24</w:t>
      </w:r>
      <w:r>
        <w:rPr>
          <w:b/>
        </w:rPr>
        <w:t xml:space="preserve"> Рабочая программа курса внеурочной деятельности «</w:t>
      </w:r>
      <w:r>
        <w:rPr>
          <w:b/>
        </w:rPr>
        <w:t>Спортивный клуб</w:t>
      </w:r>
      <w:r>
        <w:rPr>
          <w:b/>
        </w:rPr>
        <w:t>»</w:t>
      </w:r>
    </w:p>
    <w:p w14:paraId="19308392" w14:textId="77777777" w:rsidR="006B521D" w:rsidRPr="00AE3AD8" w:rsidRDefault="006B521D" w:rsidP="006B521D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E9AF6" w14:textId="77777777" w:rsidR="00675C52" w:rsidRDefault="00675C52" w:rsidP="00675C52">
      <w:pPr>
        <w:spacing w:before="20" w:after="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C5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1B375EB" w14:textId="77777777" w:rsidR="00675C52" w:rsidRPr="00675C52" w:rsidRDefault="00675C52" w:rsidP="00675C52">
      <w:pPr>
        <w:spacing w:before="20" w:after="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5C252" w14:textId="00345C71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В основу программы положены нормативные требования по физической и технико-тактической подготовке, современные научные методические разработки по лёгкой атлетике отечественных и зарубежных специалистов, применяемые в практике подготовки высококвалифицирова</w:t>
      </w:r>
      <w:r w:rsidR="008169E7">
        <w:rPr>
          <w:rFonts w:ascii="Times New Roman" w:hAnsi="Times New Roman" w:cs="Times New Roman"/>
          <w:sz w:val="24"/>
          <w:szCs w:val="24"/>
        </w:rPr>
        <w:t xml:space="preserve">нных </w:t>
      </w:r>
      <w:r w:rsidRPr="00AE3AD8">
        <w:rPr>
          <w:rFonts w:ascii="Times New Roman" w:hAnsi="Times New Roman" w:cs="Times New Roman"/>
          <w:sz w:val="24"/>
          <w:szCs w:val="24"/>
        </w:rPr>
        <w:t>спортсменов.</w:t>
      </w:r>
    </w:p>
    <w:p w14:paraId="758D2FDE" w14:textId="15E26D92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Программа является основным документом при организации и</w:t>
      </w:r>
      <w:r w:rsidR="008169E7">
        <w:rPr>
          <w:rFonts w:ascii="Times New Roman" w:hAnsi="Times New Roman" w:cs="Times New Roman"/>
          <w:sz w:val="24"/>
          <w:szCs w:val="24"/>
        </w:rPr>
        <w:t xml:space="preserve"> </w:t>
      </w:r>
      <w:r w:rsidRPr="00AE3AD8">
        <w:rPr>
          <w:rFonts w:ascii="Times New Roman" w:hAnsi="Times New Roman" w:cs="Times New Roman"/>
          <w:sz w:val="24"/>
          <w:szCs w:val="24"/>
        </w:rPr>
        <w:t>проведении занятий школьного клуба.</w:t>
      </w:r>
    </w:p>
    <w:p w14:paraId="6DE3E314" w14:textId="3A973985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Данная программа более полно раскрывает как нормативную, так и</w:t>
      </w:r>
      <w:r w:rsidR="008169E7">
        <w:rPr>
          <w:rFonts w:ascii="Times New Roman" w:hAnsi="Times New Roman" w:cs="Times New Roman"/>
          <w:sz w:val="24"/>
          <w:szCs w:val="24"/>
        </w:rPr>
        <w:t xml:space="preserve"> </w:t>
      </w:r>
      <w:r w:rsidRPr="00AE3AD8">
        <w:rPr>
          <w:rFonts w:ascii="Times New Roman" w:hAnsi="Times New Roman" w:cs="Times New Roman"/>
          <w:sz w:val="24"/>
          <w:szCs w:val="24"/>
        </w:rPr>
        <w:t>учебно-методическую части с учетом не только современных тенденций развития техники и тактики лёгкой атлетики.</w:t>
      </w:r>
      <w:r w:rsidR="008169E7">
        <w:rPr>
          <w:rFonts w:ascii="Times New Roman" w:hAnsi="Times New Roman" w:cs="Times New Roman"/>
          <w:sz w:val="24"/>
          <w:szCs w:val="24"/>
        </w:rPr>
        <w:t xml:space="preserve"> </w:t>
      </w:r>
      <w:r w:rsidRPr="00AE3AD8">
        <w:rPr>
          <w:rFonts w:ascii="Times New Roman" w:hAnsi="Times New Roman" w:cs="Times New Roman"/>
          <w:sz w:val="24"/>
          <w:szCs w:val="24"/>
        </w:rPr>
        <w:t>В программе даны конкретные методические рекомендации по</w:t>
      </w:r>
      <w:r w:rsidR="008169E7">
        <w:rPr>
          <w:rFonts w:ascii="Times New Roman" w:hAnsi="Times New Roman" w:cs="Times New Roman"/>
          <w:sz w:val="24"/>
          <w:szCs w:val="24"/>
        </w:rPr>
        <w:t xml:space="preserve"> </w:t>
      </w:r>
      <w:r w:rsidRPr="00AE3AD8">
        <w:rPr>
          <w:rFonts w:ascii="Times New Roman" w:hAnsi="Times New Roman" w:cs="Times New Roman"/>
          <w:sz w:val="24"/>
          <w:szCs w:val="24"/>
        </w:rPr>
        <w:t>организации и планированию учебно-тренировочной работы на разных этапах подготовки легкоатлетов в зависимости уровня развития физических и психофизиологических качеств и от специальных способностей занимающихся.</w:t>
      </w:r>
    </w:p>
    <w:p w14:paraId="5A8B7B30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D8">
        <w:rPr>
          <w:rFonts w:ascii="Times New Roman" w:hAnsi="Times New Roman" w:cs="Times New Roman"/>
          <w:b/>
          <w:bCs/>
          <w:sz w:val="24"/>
          <w:szCs w:val="24"/>
        </w:rPr>
        <w:t>1.2. Основные задачи</w:t>
      </w:r>
    </w:p>
    <w:p w14:paraId="3401C345" w14:textId="4E191850" w:rsidR="006B521D" w:rsidRPr="00AE3AD8" w:rsidRDefault="006B521D" w:rsidP="006B521D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Школьный клуб по легкой атлетике, как составная часть внеурочной деятельности школы,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</w:t>
      </w:r>
      <w:r w:rsidR="008169E7">
        <w:rPr>
          <w:rFonts w:ascii="Times New Roman" w:hAnsi="Times New Roman" w:cs="Times New Roman"/>
          <w:sz w:val="24"/>
          <w:szCs w:val="24"/>
        </w:rPr>
        <w:t xml:space="preserve">нтеллектуальных и нравственных </w:t>
      </w:r>
      <w:bookmarkStart w:id="0" w:name="_GoBack"/>
      <w:bookmarkEnd w:id="0"/>
      <w:r w:rsidRPr="00AE3AD8">
        <w:rPr>
          <w:rFonts w:ascii="Times New Roman" w:hAnsi="Times New Roman" w:cs="Times New Roman"/>
          <w:sz w:val="24"/>
          <w:szCs w:val="24"/>
        </w:rPr>
        <w:t>способностей, достижению уровня спортивных успехов сообразно</w:t>
      </w:r>
    </w:p>
    <w:p w14:paraId="42ACF7F2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способностям.</w:t>
      </w:r>
    </w:p>
    <w:p w14:paraId="00B0DC81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Изложенный в программе материал предполагает решение следующих</w:t>
      </w:r>
    </w:p>
    <w:p w14:paraId="1C07EF52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задач:</w:t>
      </w:r>
    </w:p>
    <w:p w14:paraId="7774E7F1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– содействие гармоничному физическому и психическому развитию,</w:t>
      </w:r>
    </w:p>
    <w:p w14:paraId="5AF2F502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разносторонней физической подготовке, укреплению здоровья занимающихся;</w:t>
      </w:r>
    </w:p>
    <w:p w14:paraId="35AE37E7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– воспитание смелых, волевых, настойчивых, инициативных,</w:t>
      </w:r>
    </w:p>
    <w:p w14:paraId="77A35B27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трудолюбивых и дисциплинированных спортсменов, готовых к трудовой  деятельности и защите Родине;</w:t>
      </w:r>
    </w:p>
    <w:p w14:paraId="50ECD6E3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– обучение технике и тактике в легкой атлетике, подготовка</w:t>
      </w:r>
    </w:p>
    <w:p w14:paraId="28FC95B6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квалифицированных  спортсменов;</w:t>
      </w:r>
    </w:p>
    <w:p w14:paraId="7D083963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– подготовка грамотных инструкторов и судей по легкой атлетике.</w:t>
      </w:r>
    </w:p>
    <w:p w14:paraId="3F8E75BD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В соответствии с положениями определены следующие задачи для школьного клуба по легкой атлетике:</w:t>
      </w:r>
    </w:p>
    <w:p w14:paraId="5747A75B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– подготовка всесторонне развитых спортсменов;</w:t>
      </w:r>
    </w:p>
    <w:p w14:paraId="72EC23C6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– подготовка из числа занимающихся инструкторов-общественников и</w:t>
      </w:r>
    </w:p>
    <w:p w14:paraId="68255B56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судей по спорту;</w:t>
      </w:r>
    </w:p>
    <w:p w14:paraId="7C2DEE8B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– улучшение состояния здоровья, включая физическое развитие,</w:t>
      </w:r>
    </w:p>
    <w:p w14:paraId="092557D1" w14:textId="77777777" w:rsidR="006B521D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подготовленности, профилактику вредных привычек и правонарушений.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AD8">
        <w:rPr>
          <w:rFonts w:ascii="Times New Roman" w:eastAsia="Times New Roman" w:hAnsi="Times New Roman" w:cs="Times New Roman"/>
          <w:color w:val="333333"/>
          <w:sz w:val="24"/>
          <w:szCs w:val="24"/>
        </w:rPr>
        <w:t>‌О</w:t>
      </w:r>
      <w:r w:rsidRPr="00AE3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бщее числ</w:t>
      </w:r>
      <w:r w:rsidRPr="00AE3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часов, рекомендованных для изучения </w:t>
      </w:r>
      <w:r w:rsidRPr="00AE3AD8">
        <w:rPr>
          <w:rFonts w:ascii="Times New Roman" w:hAnsi="Times New Roman" w:cs="Times New Roman"/>
          <w:sz w:val="24"/>
          <w:szCs w:val="24"/>
        </w:rPr>
        <w:t>внеурочной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Спортивного клуба </w:t>
      </w:r>
      <w:r w:rsidRPr="00AE3AD8">
        <w:rPr>
          <w:rFonts w:ascii="Times New Roman" w:hAnsi="Times New Roman" w:cs="Times New Roman"/>
          <w:sz w:val="24"/>
          <w:szCs w:val="24"/>
        </w:rPr>
        <w:t xml:space="preserve"> 34 часа(1 раз в неделю).</w:t>
      </w:r>
    </w:p>
    <w:p w14:paraId="78A69037" w14:textId="77777777" w:rsidR="006B521D" w:rsidRPr="006A2189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189">
        <w:rPr>
          <w:rFonts w:ascii="Times New Roman" w:hAnsi="Times New Roman" w:cs="Times New Roman"/>
          <w:sz w:val="24"/>
          <w:szCs w:val="24"/>
        </w:rPr>
        <w:t>Содержание Спортивного клуба: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B521D" w:rsidRPr="00AE3AD8" w14:paraId="39843083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77D07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Техника безопасности во время занятий легкой атлетикой.</w:t>
            </w:r>
          </w:p>
        </w:tc>
      </w:tr>
      <w:tr w:rsidR="006B521D" w:rsidRPr="00AE3AD8" w14:paraId="581DCFDD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5E98F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легкоатлетического спорта. Гигиена спортсмена и закаливание.</w:t>
            </w:r>
          </w:p>
        </w:tc>
      </w:tr>
      <w:tr w:rsidR="006B521D" w:rsidRPr="00AE3AD8" w14:paraId="73AEEFAD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C44FA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способом « согнув ноги»</w:t>
            </w:r>
          </w:p>
        </w:tc>
      </w:tr>
      <w:tr w:rsidR="006B521D" w:rsidRPr="00AE3AD8" w14:paraId="0AC32955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DBD48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закаливания, их оборудование и подготовка. Ознакомление с правилами соревнований по бегу и прыжкам.</w:t>
            </w:r>
          </w:p>
        </w:tc>
      </w:tr>
      <w:tr w:rsidR="006B521D" w:rsidRPr="00AE3AD8" w14:paraId="5B586022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561DD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Тренировка в отдельных видах легкой атлетики. Бег на средние дистанции. Прыжки в длину с разбега.</w:t>
            </w:r>
          </w:p>
        </w:tc>
      </w:tr>
      <w:tr w:rsidR="006B521D" w:rsidRPr="00AE3AD8" w14:paraId="3213301C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CD423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 Бег 100 м. Эстафетный бег 4*100 м.</w:t>
            </w:r>
          </w:p>
        </w:tc>
      </w:tr>
      <w:tr w:rsidR="006B521D" w:rsidRPr="00AE3AD8" w14:paraId="44A6C3D4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98381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и специальная подготовка. Развитие силы мышц ног</w:t>
            </w:r>
          </w:p>
        </w:tc>
      </w:tr>
      <w:tr w:rsidR="006B521D" w:rsidRPr="00AE3AD8" w14:paraId="1D2753F0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37F4C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отдельными элементами техники бега и ходьбы. Бег на короткие дистанции. Кроссовая подготовка.</w:t>
            </w:r>
          </w:p>
        </w:tc>
      </w:tr>
      <w:tr w:rsidR="006B521D" w:rsidRPr="00AE3AD8" w14:paraId="10D21A6E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BE30D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 Бег 60м,100м,челночный бег 3*10м,прыжок в длину с места, подтягивание на перекладине.</w:t>
            </w:r>
          </w:p>
        </w:tc>
      </w:tr>
      <w:tr w:rsidR="006B521D" w:rsidRPr="00AE3AD8" w14:paraId="023BD2F7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CA3FB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800 м. Кроссовая подготовка.</w:t>
            </w:r>
          </w:p>
        </w:tc>
      </w:tr>
      <w:tr w:rsidR="006B521D" w:rsidRPr="00AE3AD8" w14:paraId="783E89AE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90E18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и специальная подготовка. Развитие силы мышц рук</w:t>
            </w:r>
          </w:p>
        </w:tc>
      </w:tr>
      <w:tr w:rsidR="006B521D" w:rsidRPr="00AE3AD8" w14:paraId="110304D0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4DCB0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3000 м. Инструкторская и судейская практика.</w:t>
            </w:r>
          </w:p>
        </w:tc>
      </w:tr>
      <w:tr w:rsidR="006B521D" w:rsidRPr="00AE3AD8" w14:paraId="0DA4213B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C4DDE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и специальная подготовка. Развитие силы мыщц ног.</w:t>
            </w:r>
          </w:p>
        </w:tc>
      </w:tr>
      <w:tr w:rsidR="006B521D" w:rsidRPr="00AE3AD8" w14:paraId="28070CCE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B9744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800 м. Кроссовая подготовка.</w:t>
            </w:r>
          </w:p>
        </w:tc>
      </w:tr>
      <w:tr w:rsidR="006B521D" w:rsidRPr="00AE3AD8" w14:paraId="0C8F0498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3137A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способом « согнув ноги»</w:t>
            </w:r>
          </w:p>
        </w:tc>
      </w:tr>
      <w:tr w:rsidR="006B521D" w:rsidRPr="00AE3AD8" w14:paraId="27B5C7BD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FE374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спортсмена и закаливание.</w:t>
            </w:r>
          </w:p>
        </w:tc>
      </w:tr>
      <w:tr w:rsidR="006B521D" w:rsidRPr="00AE3AD8" w14:paraId="6B16F6A9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C5509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и специальная подготовка. Упражнения на тренажерах.</w:t>
            </w:r>
          </w:p>
        </w:tc>
      </w:tr>
      <w:tr w:rsidR="006B521D" w:rsidRPr="00AE3AD8" w14:paraId="379773E7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19AAB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3000 м. Инструкторская и судейская практика.</w:t>
            </w:r>
          </w:p>
        </w:tc>
      </w:tr>
      <w:tr w:rsidR="006B521D" w:rsidRPr="00AE3AD8" w14:paraId="4A21A74E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64068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800 м. Кроссовая подготовка.</w:t>
            </w:r>
          </w:p>
        </w:tc>
      </w:tr>
      <w:tr w:rsidR="006B521D" w:rsidRPr="00AE3AD8" w14:paraId="3B08E9DA" w14:textId="77777777" w:rsidTr="00DE0CAD">
        <w:trPr>
          <w:tblCellSpacing w:w="15" w:type="dxa"/>
        </w:trPr>
        <w:tc>
          <w:tcPr>
            <w:tcW w:w="492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C26CB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способом « согнув ноги». Инструкторская и судейская практика.</w:t>
            </w:r>
          </w:p>
        </w:tc>
      </w:tr>
    </w:tbl>
    <w:p w14:paraId="60001B32" w14:textId="77777777" w:rsidR="006B521D" w:rsidRPr="00AE3AD8" w:rsidRDefault="006B521D" w:rsidP="006B521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20468B" w14:textId="77777777" w:rsidR="006B521D" w:rsidRPr="00AE3AD8" w:rsidRDefault="006B521D" w:rsidP="006B521D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внеурочной деятельности Спортивного клуба.</w:t>
      </w:r>
      <w:r w:rsidRPr="00AE3AD8">
        <w:rPr>
          <w:rFonts w:ascii="Times New Roman" w:hAnsi="Times New Roman" w:cs="Times New Roman"/>
          <w:sz w:val="24"/>
          <w:szCs w:val="24"/>
        </w:rPr>
        <w:t>. Личностные результаты: в сфере отношений обучающихся к себе, к своему здоровью, к познанию себя: 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страны. в сфере отношений обучающихся к России как к Родине (Отечеству): 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</w:t>
      </w:r>
      <w:r>
        <w:rPr>
          <w:rFonts w:ascii="Times New Roman" w:hAnsi="Times New Roman" w:cs="Times New Roman"/>
          <w:sz w:val="24"/>
          <w:szCs w:val="24"/>
        </w:rPr>
        <w:t xml:space="preserve">нию Отечеству, его защите; </w:t>
      </w:r>
      <w:r w:rsidRPr="00AE3AD8">
        <w:rPr>
          <w:rFonts w:ascii="Times New Roman" w:hAnsi="Times New Roman" w:cs="Times New Roman"/>
          <w:sz w:val="24"/>
          <w:szCs w:val="24"/>
        </w:rPr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– воспитание уважения к культуре, языкам, традициям и обычаям народов, проживающих в Российской Федерации; в сфере отношений обучающихся к закону, государству и к гражданскому обществу: 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</w:t>
      </w:r>
      <w:r w:rsidRPr="00AE3AD8">
        <w:rPr>
          <w:rFonts w:ascii="Times New Roman" w:hAnsi="Times New Roman" w:cs="Times New Roman"/>
          <w:sz w:val="24"/>
          <w:szCs w:val="24"/>
        </w:rPr>
        <w:lastRenderedPageBreak/>
        <w:t>убеждениям; в сфере отношений обучающихся с окружающими людьми: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– принятие гуманистических ценностей, осознанное, уважительное и доброжелательное отношение к другому человеку, его мнению, мировоззрению; 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в сфере отношений обучающихся к окружающему миру, живой природе, физической культуре: – мировоззрение, соответствующее современному уровню развития физической культуры и спорта, значимости физической культуры, готовность к физкультурно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AD8">
        <w:rPr>
          <w:rFonts w:ascii="Times New Roman" w:hAnsi="Times New Roman" w:cs="Times New Roman"/>
          <w:sz w:val="24"/>
          <w:szCs w:val="24"/>
        </w:rPr>
        <w:t>оздоровительному творчеству, владение достоверной информацией о передовых достижениях и открытиях мировой и отечественной науки, заинтересованность в научных и культурных знаниях об устройстве мира и общества; – готовность и способность к образованию, в том числе и в области физической культуры и спорта,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в сфере отношения обучающихся к труду, в сфере социально-экономических отношений: 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 Метапредметные результаты: 1. Регулятивные универсальны</w:t>
      </w:r>
      <w:r>
        <w:rPr>
          <w:rFonts w:ascii="Times New Roman" w:hAnsi="Times New Roman" w:cs="Times New Roman"/>
          <w:sz w:val="24"/>
          <w:szCs w:val="24"/>
        </w:rPr>
        <w:t>е учебные действия . Обучающийся</w:t>
      </w:r>
      <w:r w:rsidRPr="00AE3AD8">
        <w:rPr>
          <w:rFonts w:ascii="Times New Roman" w:hAnsi="Times New Roman" w:cs="Times New Roman"/>
          <w:sz w:val="24"/>
          <w:szCs w:val="24"/>
        </w:rPr>
        <w:t xml:space="preserve"> научится: – самостоятельно определять цели, задавать параметры и критерии, по которым можно определить, что цель достигнута;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этики, здоровья и морали; 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 – выбирать путь достижения цели, планировать решение поставленных задач, оптимизируя материальные и нематериальные затраты; – организовывать эффективный поиск ресурсов, необходимых для достижения поставленной цели; – сопоставлять полученный результат деятельности с поставленной заранее целью. Познавательные универса</w:t>
      </w:r>
      <w:r>
        <w:rPr>
          <w:rFonts w:ascii="Times New Roman" w:hAnsi="Times New Roman" w:cs="Times New Roman"/>
          <w:sz w:val="24"/>
          <w:szCs w:val="24"/>
        </w:rPr>
        <w:t>льные учебные действия обучающийся</w:t>
      </w:r>
      <w:r w:rsidRPr="00AE3AD8">
        <w:rPr>
          <w:rFonts w:ascii="Times New Roman" w:hAnsi="Times New Roman" w:cs="Times New Roman"/>
          <w:sz w:val="24"/>
          <w:szCs w:val="24"/>
        </w:rPr>
        <w:t xml:space="preserve"> научится: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– критически оценивать и интерпретировать информацию с разных позиций, распознавать и фиксировать противоречия в информационных источниках;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 и на практике; 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– выходить за рамки учебного предмета и осуществлять целенаправленный поиск возможностей для широкого переноса средств и способов действия; – выстраивать индивидуальную образовательную траекторию, учитывая ограничения со стороны других участников и ресурсные ограничения; – менять и удерживать разные позиции в познавательной деятельности. Коммуникативные универсальные уч</w:t>
      </w:r>
      <w:r>
        <w:rPr>
          <w:rFonts w:ascii="Times New Roman" w:hAnsi="Times New Roman" w:cs="Times New Roman"/>
          <w:sz w:val="24"/>
          <w:szCs w:val="24"/>
        </w:rPr>
        <w:t>ебные действия обучающийся</w:t>
      </w:r>
      <w:r w:rsidRPr="00AE3AD8">
        <w:rPr>
          <w:rFonts w:ascii="Times New Roman" w:hAnsi="Times New Roman" w:cs="Times New Roman"/>
          <w:sz w:val="24"/>
          <w:szCs w:val="24"/>
        </w:rPr>
        <w:t xml:space="preserve"> научится: – </w:t>
      </w:r>
      <w:r w:rsidRPr="00AE3AD8">
        <w:rPr>
          <w:rFonts w:ascii="Times New Roman" w:hAnsi="Times New Roman" w:cs="Times New Roman"/>
          <w:sz w:val="24"/>
          <w:szCs w:val="24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эксперт, судья и т.д.);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средств, а также демонстрацией личного примера; 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 Предметные результаты. В результате внеурочной деятельности спортивно – оздоровительного направления Спорт</w:t>
      </w:r>
      <w:r>
        <w:rPr>
          <w:rFonts w:ascii="Times New Roman" w:hAnsi="Times New Roman" w:cs="Times New Roman"/>
          <w:sz w:val="24"/>
          <w:szCs w:val="24"/>
        </w:rPr>
        <w:t xml:space="preserve">ивный клуб  обучающиеся научатся: </w:t>
      </w:r>
      <w:r w:rsidRPr="00AE3AD8">
        <w:rPr>
          <w:rFonts w:ascii="Times New Roman" w:hAnsi="Times New Roman" w:cs="Times New Roman"/>
          <w:sz w:val="24"/>
          <w:szCs w:val="24"/>
        </w:rPr>
        <w:t>- давать определения понятиям: проблема, позиция, проект, соревнование, исследование, тренировочный процесс, планирование, физическое совершенствование, здоровый образ жизни, физическая культура, физические качества, способ организации тренировочного процесса; - раскрывать этапы организации учебно- тренировочного занятия; - владеть методами поиска, анализа и использования научной информации; - публично излагать результаты соревновательной работы; - планировать и выполнять учебный соревновательную деятельность, учебное занятие, используя оборудование, модели, методы и приемы физкультурной деятельности; - оформлять результаты свей работы или отчет о выполнении соревновательного и тренеров ночного проекта; - самостоятельно применять приобретённые знания в физкультурно-спортивной деятельности при решении различных задач с использованием знаний одного или нескольких учебных предметов или предметных областей; - взаимодействовать с окружающими при организации физкультурной деятельности. В результате внеурочной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Спортивный клуб </w:t>
      </w:r>
      <w:r w:rsidRPr="00AE3AD8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научиться: - владению понятийным аппаратом физкультурно-спортивной деятельности; - применению знания технологии организации самостоятельного физического совершенствования; - реализовывать общую схему хода физического развития: ставить цель, задачи, планировать и осуществлять сбор материала, используя предложенные или известные методики проведения тренировочного процесса, оценивать полученные результаты с точки зрения поставленной цели, используя различные способы и методы обработки; - грамотно использовать в своей работе литературные данные и материалы сайтов Internet; - соблюдать правила оформления соревновательной работы и отчета о проведении соревнования; - иллюстрировать полученные результаты, применяя статистику и современные информационные технологии; - осознанно соблюдать правила сбора материала и его обработки и анализа; - прогнозировать результаты, самостоятельно и совместно с другими участниками разрабатывать систему параметров и критериев оценки эффективности и продуктивности реализации физкультурной деятельности на каждом этапе реализации и по завершении работы; - адекватно оценивать риски и предусматривать пути минимизации этих рисков; - адекватно оценивать последствия (изменения, которые он повлечет в жизни других людей, сообществ); - адекватно оценивать дальнейшее физическое развитие, видеть возможные варианты применения результатов. 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 - подготовить тезисы по результатам выполненной работы для публикации; - выбирать адекватные стратеги и коммуникации, гибко регулировать собственное речевое поведение. - осознавать свою ответственность за достоверность полученных знаний, за качество выполненной работы.</w:t>
      </w:r>
    </w:p>
    <w:p w14:paraId="143F4C98" w14:textId="77777777" w:rsidR="006B521D" w:rsidRPr="00AE3AD8" w:rsidRDefault="006B521D" w:rsidP="006B521D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3A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Тестирование подготовленности</w:t>
      </w:r>
    </w:p>
    <w:p w14:paraId="5B6A0DB4" w14:textId="77777777" w:rsidR="006B521D" w:rsidRPr="00AE3AD8" w:rsidRDefault="006B521D" w:rsidP="006B521D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4080"/>
        <w:gridCol w:w="1020"/>
        <w:gridCol w:w="1274"/>
      </w:tblGrid>
      <w:tr w:rsidR="006B521D" w:rsidRPr="00AE3AD8" w14:paraId="34ED7FBD" w14:textId="77777777" w:rsidTr="00DE0CAD">
        <w:tc>
          <w:tcPr>
            <w:tcW w:w="898" w:type="dxa"/>
          </w:tcPr>
          <w:p w14:paraId="0E9C8BDC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80" w:type="dxa"/>
          </w:tcPr>
          <w:p w14:paraId="26AE25C1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легкой атлетики</w:t>
            </w:r>
          </w:p>
        </w:tc>
        <w:tc>
          <w:tcPr>
            <w:tcW w:w="2294" w:type="dxa"/>
            <w:gridSpan w:val="2"/>
          </w:tcPr>
          <w:p w14:paraId="01EB24C0" w14:textId="77777777" w:rsidR="006B521D" w:rsidRPr="00AE3AD8" w:rsidRDefault="006B521D" w:rsidP="00DE0C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B521D" w:rsidRPr="00AE3AD8" w14:paraId="15076ECB" w14:textId="77777777" w:rsidTr="00DE0CAD">
        <w:tc>
          <w:tcPr>
            <w:tcW w:w="898" w:type="dxa"/>
          </w:tcPr>
          <w:p w14:paraId="164A5307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3C5FE419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45BE6188" w14:textId="77777777" w:rsidR="006B521D" w:rsidRPr="00AE3AD8" w:rsidRDefault="006B521D" w:rsidP="00DE0C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Юн.</w:t>
            </w:r>
          </w:p>
        </w:tc>
        <w:tc>
          <w:tcPr>
            <w:tcW w:w="1274" w:type="dxa"/>
          </w:tcPr>
          <w:p w14:paraId="33B07F11" w14:textId="77777777" w:rsidR="006B521D" w:rsidRPr="00AE3AD8" w:rsidRDefault="006B521D" w:rsidP="00DE0C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Дев.</w:t>
            </w:r>
          </w:p>
        </w:tc>
      </w:tr>
      <w:tr w:rsidR="006B521D" w:rsidRPr="00AE3AD8" w14:paraId="06E30433" w14:textId="77777777" w:rsidTr="00DE0CAD">
        <w:tc>
          <w:tcPr>
            <w:tcW w:w="898" w:type="dxa"/>
          </w:tcPr>
          <w:p w14:paraId="59321D63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14:paraId="729E4F48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020" w:type="dxa"/>
          </w:tcPr>
          <w:p w14:paraId="3E5461B6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4" w:type="dxa"/>
          </w:tcPr>
          <w:p w14:paraId="463553F7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B521D" w:rsidRPr="00AE3AD8" w14:paraId="3821F982" w14:textId="77777777" w:rsidTr="00DE0CAD">
        <w:tc>
          <w:tcPr>
            <w:tcW w:w="898" w:type="dxa"/>
          </w:tcPr>
          <w:p w14:paraId="4E24C75B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14:paraId="7400DC0D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020" w:type="dxa"/>
          </w:tcPr>
          <w:p w14:paraId="6006D170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4" w:type="dxa"/>
          </w:tcPr>
          <w:p w14:paraId="009D9321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B521D" w:rsidRPr="00AE3AD8" w14:paraId="7176B2DD" w14:textId="77777777" w:rsidTr="00DE0CAD">
        <w:tc>
          <w:tcPr>
            <w:tcW w:w="898" w:type="dxa"/>
          </w:tcPr>
          <w:p w14:paraId="0A6DC3A0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14:paraId="2FF6966F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020" w:type="dxa"/>
          </w:tcPr>
          <w:p w14:paraId="21F5FAD7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4" w:type="dxa"/>
          </w:tcPr>
          <w:p w14:paraId="74A4CDC3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521D" w:rsidRPr="00AE3AD8" w14:paraId="7CB225FD" w14:textId="77777777" w:rsidTr="00DE0CAD">
        <w:tc>
          <w:tcPr>
            <w:tcW w:w="898" w:type="dxa"/>
          </w:tcPr>
          <w:p w14:paraId="71B8C064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14:paraId="57B9C31F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 xml:space="preserve">Бег на 400 м;девушки </w:t>
            </w:r>
          </w:p>
        </w:tc>
        <w:tc>
          <w:tcPr>
            <w:tcW w:w="1020" w:type="dxa"/>
          </w:tcPr>
          <w:p w14:paraId="0C7F73C7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08941E8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B521D" w:rsidRPr="00AE3AD8" w14:paraId="7F33C116" w14:textId="77777777" w:rsidTr="00DE0CAD">
        <w:tc>
          <w:tcPr>
            <w:tcW w:w="898" w:type="dxa"/>
          </w:tcPr>
          <w:p w14:paraId="59684A67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14:paraId="10FB360D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Бег на 800 м;юноши</w:t>
            </w:r>
          </w:p>
        </w:tc>
        <w:tc>
          <w:tcPr>
            <w:tcW w:w="1020" w:type="dxa"/>
          </w:tcPr>
          <w:p w14:paraId="10554207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274" w:type="dxa"/>
          </w:tcPr>
          <w:p w14:paraId="31D2CDF3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1D" w:rsidRPr="00AE3AD8" w14:paraId="364985C9" w14:textId="77777777" w:rsidTr="00DE0CAD">
        <w:tc>
          <w:tcPr>
            <w:tcW w:w="898" w:type="dxa"/>
          </w:tcPr>
          <w:p w14:paraId="7F8352B6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</w:tcPr>
          <w:p w14:paraId="6C091BB5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020" w:type="dxa"/>
          </w:tcPr>
          <w:p w14:paraId="3478D7E1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74" w:type="dxa"/>
          </w:tcPr>
          <w:p w14:paraId="1AFEA696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6B521D" w:rsidRPr="00AE3AD8" w14:paraId="5D54F636" w14:textId="77777777" w:rsidTr="00DE0CAD">
        <w:tc>
          <w:tcPr>
            <w:tcW w:w="898" w:type="dxa"/>
          </w:tcPr>
          <w:p w14:paraId="3D9E39D3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</w:tcPr>
          <w:p w14:paraId="7A1D2A44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020" w:type="dxa"/>
          </w:tcPr>
          <w:p w14:paraId="4BEB7202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74" w:type="dxa"/>
          </w:tcPr>
          <w:p w14:paraId="22818195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6B521D" w:rsidRPr="00AE3AD8" w14:paraId="4F0ED784" w14:textId="77777777" w:rsidTr="00DE0CAD">
        <w:tc>
          <w:tcPr>
            <w:tcW w:w="898" w:type="dxa"/>
          </w:tcPr>
          <w:p w14:paraId="1F766197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</w:tcPr>
          <w:p w14:paraId="1B8AADE2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</w:p>
        </w:tc>
        <w:tc>
          <w:tcPr>
            <w:tcW w:w="1020" w:type="dxa"/>
          </w:tcPr>
          <w:p w14:paraId="323D6A47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74" w:type="dxa"/>
          </w:tcPr>
          <w:p w14:paraId="792301F4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6B521D" w:rsidRPr="00AE3AD8" w14:paraId="453FBB39" w14:textId="77777777" w:rsidTr="00DE0CAD">
        <w:tc>
          <w:tcPr>
            <w:tcW w:w="898" w:type="dxa"/>
          </w:tcPr>
          <w:p w14:paraId="076EAFC2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</w:tcPr>
          <w:p w14:paraId="3C595FEC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1020" w:type="dxa"/>
          </w:tcPr>
          <w:p w14:paraId="4BC1AE49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14:paraId="60480048" w14:textId="77777777" w:rsidR="006B521D" w:rsidRPr="00AE3AD8" w:rsidRDefault="006B521D" w:rsidP="00DE0CA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38FE5738" w14:textId="77777777" w:rsidR="006B521D" w:rsidRPr="00AE3AD8" w:rsidRDefault="006B521D" w:rsidP="006B521D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1064CD33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0620C671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32699745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17DD1114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16E4EC08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673FB87C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12955520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05EF6B92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4CFE6354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56357C8F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5CF85B21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3ECCF162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575501C2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7331626A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48996EC6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413B7BEB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220DC5FB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0570FF56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5B002EDA" w14:textId="77777777" w:rsidR="006B521D" w:rsidRPr="00AE3AD8" w:rsidRDefault="006B521D" w:rsidP="006B521D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школьного клуба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3707"/>
        <w:gridCol w:w="2508"/>
        <w:gridCol w:w="2110"/>
      </w:tblGrid>
      <w:tr w:rsidR="006B521D" w:rsidRPr="00AE3AD8" w14:paraId="14A2796A" w14:textId="77777777" w:rsidTr="00DE0CAD">
        <w:trPr>
          <w:tblCellSpacing w:w="15" w:type="dxa"/>
        </w:trPr>
        <w:tc>
          <w:tcPr>
            <w:tcW w:w="9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24C45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7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4BC33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4AECC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B521D" w:rsidRPr="00AE3AD8" w14:paraId="2CE8F296" w14:textId="77777777" w:rsidTr="00DE0CA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8189EEA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9554D2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3BFA7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C2875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</w:tr>
      <w:tr w:rsidR="006B521D" w:rsidRPr="00AE3AD8" w14:paraId="271F91F2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F3569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103F0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Техника безопасности во время занятий легкой атлетикой.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105B2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47314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521D" w:rsidRPr="00AE3AD8" w14:paraId="0ACF28A4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EB5ED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603BC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легкоатлетического спорта. Гигиена спортсмена и закаливание.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A3DCF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1EC9C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521D" w:rsidRPr="00AE3AD8" w14:paraId="5F4538B0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6DABE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28995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способом « согнув ноги»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4FBD0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D1681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21C5A270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CB25E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3B8B4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закаливания, их оборудование и подготовка. Ознакомление с правилами </w:t>
            </w: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 по бегу и прыжкам.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1DBA3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3B4A3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521D" w:rsidRPr="00AE3AD8" w14:paraId="168D8ABA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578A2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19F71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отдельных видах легкой атлетики. Бег на средние дистанции. Прыжки в длину с разбега.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E7B8F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6D7B1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54F4993E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FCAED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8B945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 Бег 100 м. Эстафетный бег 4*100 м.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8575F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CA00B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3F82165B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7B1CB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CA385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и специальная подготовка. Развитие силы мышц ног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9F8F0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FDDF1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501A6312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0768C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0E2BB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отдельными элементами техники бега и ходьбы. Бег на короткие дистанции. Кроссовая подготовка.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6DBCD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9B2654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521D" w:rsidRPr="00AE3AD8" w14:paraId="62AC4AA5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77B70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73F9E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 Бег 60м,100м,челночный бег 3*10м,прыжок в длину с места, подтягивание на перекладине.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078A0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05F13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5ADB08AB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8879E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76C8C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800 м. Кроссовая подготовка.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C20E3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658D8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3B2370A3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87CC9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7FDBE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и специальная подготовка. Развитие силы мышц рук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E29E2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97DFE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56322BFD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4DE40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F3091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3000 м. Инструкторская и судейская практика.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6F30F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74BC1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0F43E527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E72EF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C157D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и специальная подготовка. Развитие силы мыщц ног.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12E02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ED527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563B131D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AD48C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8CE5C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800 м. Кроссовая подготовка.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16E8C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AC382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3E0C14C5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924EA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9F5A1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способом « согнув ноги»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10C6A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5F9C6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341E79EB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59C5C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C6A9C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спортсмена и закаливание.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2BFCF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53992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521D" w:rsidRPr="00AE3AD8" w14:paraId="0927C9C6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80B15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DEEE2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и специальная подготовка. Упражнения на тренажерах.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22E2B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1E7D5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6ACA57F1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459EA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A4D8F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3000 м. Инструкторская и судейская практика.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E41D6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0953E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1FB45333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CB262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440ED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до 800 м. Кроссовая подготовка.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BB085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FB1CA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4930B719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88392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C7325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способом « согнув ноги». Инструкторская и судейская практика.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A3CFC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29AFC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21D" w:rsidRPr="00AE3AD8" w14:paraId="4B3EC370" w14:textId="77777777" w:rsidTr="00DE0CAD">
        <w:trPr>
          <w:tblCellSpacing w:w="15" w:type="dxa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D162B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785286" w14:textId="77777777" w:rsidR="006B521D" w:rsidRPr="00AE3AD8" w:rsidRDefault="006B521D" w:rsidP="00DE0CA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2D5E4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4654C" w14:textId="77777777" w:rsidR="006B521D" w:rsidRPr="00AE3AD8" w:rsidRDefault="006B521D" w:rsidP="00DE0CA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14:paraId="41DC8DAF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45343EED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005EE776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53E259C8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2D9B252D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33EDF734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4B316726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414EEDCD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0C05B8E1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52923653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4E3AFCE5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4804C8DD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7A9AA0CC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19179C23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39CD9F17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205D0DEC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2CEBE509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70BE5CFD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52024421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3BFC8752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61E02CC1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7021CB64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5B84AF04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0C3B17AE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52081EEA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1C96D366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6138A21B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54AFCC89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E3AD8">
        <w:rPr>
          <w:rFonts w:ascii="Times New Roman" w:hAnsi="Times New Roman" w:cs="Times New Roman"/>
          <w:sz w:val="24"/>
          <w:szCs w:val="24"/>
        </w:rPr>
        <w:br/>
        <w:t> </w:t>
      </w:r>
    </w:p>
    <w:p w14:paraId="77467EBB" w14:textId="77777777" w:rsidR="006B521D" w:rsidRPr="00AE3AD8" w:rsidRDefault="006B521D" w:rsidP="006B521D">
      <w:pPr>
        <w:spacing w:before="20" w:after="2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31E1B261" w14:textId="77777777" w:rsidR="00841959" w:rsidRDefault="00841959"/>
    <w:sectPr w:rsidR="00841959" w:rsidSect="00A71D38">
      <w:footerReference w:type="default" r:id="rId6"/>
      <w:pgSz w:w="11906" w:h="16838"/>
      <w:pgMar w:top="1134" w:right="850" w:bottom="1134" w:left="1701" w:header="708" w:footer="708" w:gutter="0"/>
      <w:pgNumType w:start="7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B698A" w14:textId="77777777" w:rsidR="00500372" w:rsidRDefault="00500372" w:rsidP="00A71D38">
      <w:pPr>
        <w:spacing w:after="0" w:line="240" w:lineRule="auto"/>
      </w:pPr>
      <w:r>
        <w:separator/>
      </w:r>
    </w:p>
  </w:endnote>
  <w:endnote w:type="continuationSeparator" w:id="0">
    <w:p w14:paraId="68774202" w14:textId="77777777" w:rsidR="00500372" w:rsidRDefault="00500372" w:rsidP="00A7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630139"/>
      <w:docPartObj>
        <w:docPartGallery w:val="Page Numbers (Bottom of Page)"/>
        <w:docPartUnique/>
      </w:docPartObj>
    </w:sdtPr>
    <w:sdtEndPr/>
    <w:sdtContent>
      <w:p w14:paraId="486AC338" w14:textId="44A1140C" w:rsidR="00A71D38" w:rsidRDefault="00A71D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E7">
          <w:rPr>
            <w:noProof/>
          </w:rPr>
          <w:t>790</w:t>
        </w:r>
        <w:r>
          <w:fldChar w:fldCharType="end"/>
        </w:r>
      </w:p>
    </w:sdtContent>
  </w:sdt>
  <w:p w14:paraId="11CA0CE6" w14:textId="77777777" w:rsidR="00A71D38" w:rsidRDefault="00A71D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AC4E6" w14:textId="77777777" w:rsidR="00500372" w:rsidRDefault="00500372" w:rsidP="00A71D38">
      <w:pPr>
        <w:spacing w:after="0" w:line="240" w:lineRule="auto"/>
      </w:pPr>
      <w:r>
        <w:separator/>
      </w:r>
    </w:p>
  </w:footnote>
  <w:footnote w:type="continuationSeparator" w:id="0">
    <w:p w14:paraId="0668942B" w14:textId="77777777" w:rsidR="00500372" w:rsidRDefault="00500372" w:rsidP="00A7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59"/>
    <w:rsid w:val="00500372"/>
    <w:rsid w:val="00675C52"/>
    <w:rsid w:val="006B521D"/>
    <w:rsid w:val="008169E7"/>
    <w:rsid w:val="00841959"/>
    <w:rsid w:val="00A71D38"/>
    <w:rsid w:val="00B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8057"/>
  <w15:chartTrackingRefBased/>
  <w15:docId w15:val="{1AAC44EC-7A57-489E-BB6F-54E42ABB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1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2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D38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A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D38"/>
    <w:rPr>
      <w:kern w:val="0"/>
      <w14:ligatures w14:val="none"/>
    </w:rPr>
  </w:style>
  <w:style w:type="paragraph" w:customStyle="1" w:styleId="Default">
    <w:name w:val="Default"/>
    <w:rsid w:val="00816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2419</Words>
  <Characters>13790</Characters>
  <Application>Microsoft Office Word</Application>
  <DocSecurity>0</DocSecurity>
  <Lines>114</Lines>
  <Paragraphs>32</Paragraphs>
  <ScaleCrop>false</ScaleCrop>
  <Company/>
  <LinksUpToDate>false</LinksUpToDate>
  <CharactersWithSpaces>16177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5</cp:revision>
  <dcterms:created xsi:type="dcterms:W3CDTF">2023-10-30T13:34:00Z</dcterms:created>
  <dcterms:modified xsi:type="dcterms:W3CDTF">2023-11-28T16:42:00Z</dcterms:modified>
</cp:coreProperties>
</file>